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44" w:rsidRDefault="00AF3544" w:rsidP="00AF3544">
      <w:pPr>
        <w:pStyle w:val="Standard"/>
        <w:tabs>
          <w:tab w:val="left" w:pos="916"/>
          <w:tab w:val="left" w:pos="1832"/>
          <w:tab w:val="left" w:pos="2748"/>
          <w:tab w:val="left" w:pos="34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contextualSpacing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АННОТАЦИИ К РАБОЧИМ ПРОГРАММАМ </w:t>
      </w:r>
    </w:p>
    <w:p w:rsidR="00AF3544" w:rsidRDefault="00AF3544" w:rsidP="00AF3544">
      <w:pPr>
        <w:pStyle w:val="Standard"/>
        <w:tabs>
          <w:tab w:val="left" w:pos="916"/>
          <w:tab w:val="left" w:pos="1832"/>
          <w:tab w:val="left" w:pos="2748"/>
          <w:tab w:val="left" w:pos="34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contextualSpacing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ОСНОВНОЙ ПРОФЕССИОНАЛЬНОЙ ОБРАЗОВАТЕЛЬНОЙ ПРОГРАММЫ</w:t>
      </w:r>
    </w:p>
    <w:p w:rsidR="00AF3544" w:rsidRDefault="00AF3544" w:rsidP="00AF3544">
      <w:pPr>
        <w:pStyle w:val="Standard"/>
        <w:tabs>
          <w:tab w:val="left" w:pos="916"/>
          <w:tab w:val="left" w:pos="1832"/>
          <w:tab w:val="left" w:pos="2748"/>
          <w:tab w:val="left" w:pos="34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contextualSpacing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СПЕЦИАЛЬНОСТИ 080114</w:t>
      </w:r>
    </w:p>
    <w:p w:rsidR="00AF3544" w:rsidRPr="00483FBB" w:rsidRDefault="00AF3544" w:rsidP="00AF3544">
      <w:pPr>
        <w:pStyle w:val="Standard"/>
        <w:tabs>
          <w:tab w:val="left" w:pos="916"/>
          <w:tab w:val="left" w:pos="1832"/>
          <w:tab w:val="left" w:pos="2748"/>
          <w:tab w:val="left" w:pos="34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contextualSpacing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ЭКОНОМИКА И </w:t>
      </w:r>
      <w:r w:rsidR="00483FBB">
        <w:rPr>
          <w:rFonts w:cs="Times New Roman"/>
          <w:b/>
          <w:lang w:val="ru-RU"/>
        </w:rPr>
        <w:t>БУХГАЛТЕРСКИЙ УЧЕТ (ПО ОТРАСЛЯМ</w:t>
      </w:r>
      <w:r w:rsidR="00483FBB" w:rsidRPr="00483FBB">
        <w:rPr>
          <w:rFonts w:cs="Times New Roman"/>
          <w:b/>
          <w:lang w:val="ru-RU"/>
        </w:rPr>
        <w:t>)</w:t>
      </w:r>
    </w:p>
    <w:p w:rsidR="00AF3544" w:rsidRPr="00AF3544" w:rsidRDefault="00AF3544" w:rsidP="00AF3544">
      <w:pPr>
        <w:pStyle w:val="Standard"/>
        <w:tabs>
          <w:tab w:val="left" w:pos="916"/>
          <w:tab w:val="left" w:pos="1832"/>
          <w:tab w:val="left" w:pos="2748"/>
          <w:tab w:val="left" w:pos="34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contextualSpacing/>
        <w:jc w:val="center"/>
        <w:rPr>
          <w:rFonts w:cs="Times New Roman"/>
          <w:b/>
          <w:lang w:val="ru-RU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63" w:type="dxa"/>
        </w:tblCellMar>
        <w:tblLook w:val="04A0"/>
      </w:tblPr>
      <w:tblGrid>
        <w:gridCol w:w="1024"/>
        <w:gridCol w:w="2060"/>
        <w:gridCol w:w="3537"/>
        <w:gridCol w:w="1147"/>
        <w:gridCol w:w="1805"/>
      </w:tblGrid>
      <w:tr w:rsidR="00AF3544" w:rsidRPr="00AF3544" w:rsidTr="009B6E63">
        <w:trPr>
          <w:trHeight w:val="1253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44" w:rsidRPr="00AF3544" w:rsidRDefault="00AF3544" w:rsidP="00AF354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Индекс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44" w:rsidRPr="00AF3544" w:rsidRDefault="00AF3544" w:rsidP="00AF3544">
            <w:pPr>
              <w:spacing w:line="259" w:lineRule="auto"/>
              <w:ind w:left="96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циклов, разделов  и программ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44" w:rsidRPr="00AF3544" w:rsidRDefault="00AF3544" w:rsidP="00AF3544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"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</w:t>
            </w:r>
            <w:proofErr w:type="spellEnd"/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F3544" w:rsidRPr="00AF3544" w:rsidRDefault="00AF3544" w:rsidP="00AF35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ауд. нагрузка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 </w:t>
            </w:r>
            <w:proofErr w:type="gramStart"/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F3544" w:rsidRPr="00AF3544" w:rsidRDefault="00AF3544" w:rsidP="00AF3544">
            <w:pPr>
              <w:spacing w:line="259" w:lineRule="auto"/>
              <w:ind w:left="36"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формируемые в результате изучения дисциплины </w:t>
            </w:r>
          </w:p>
        </w:tc>
      </w:tr>
      <w:tr w:rsidR="00AF3544" w:rsidRPr="00AF3544" w:rsidTr="009B6E63">
        <w:trPr>
          <w:trHeight w:val="286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AF3544" w:rsidRPr="00AF3544" w:rsidTr="009B6E63">
        <w:trPr>
          <w:trHeight w:val="286"/>
        </w:trPr>
        <w:tc>
          <w:tcPr>
            <w:tcW w:w="7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ОГСЭ.00 Общий гуманитарный и социально-экономический цикл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44" w:rsidRPr="00AF3544" w:rsidTr="009B6E63">
        <w:trPr>
          <w:trHeight w:val="369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ОГСЭ.1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74" w:lineRule="auto"/>
              <w:ind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обучающийся должен: уметь: </w:t>
            </w:r>
          </w:p>
          <w:p w:rsidR="00AF3544" w:rsidRPr="00AF3544" w:rsidRDefault="00AF3544" w:rsidP="00AF3544">
            <w:pPr>
              <w:spacing w:after="17" w:line="256" w:lineRule="auto"/>
              <w:ind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знать: </w:t>
            </w:r>
          </w:p>
          <w:p w:rsidR="00AF3544" w:rsidRPr="00AF3544" w:rsidRDefault="00AF3544" w:rsidP="00AF3544">
            <w:pPr>
              <w:spacing w:line="277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категории и понятия философии; роль философии в жизни человека и общества; основы философского учения о бытии; сущность процесса познания; </w:t>
            </w:r>
          </w:p>
          <w:p w:rsidR="00AF3544" w:rsidRPr="00AF3544" w:rsidRDefault="00AF3544" w:rsidP="00AF3544">
            <w:pPr>
              <w:spacing w:line="277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научной, философской и религиозной картин мира; </w:t>
            </w:r>
          </w:p>
          <w:p w:rsidR="00AF3544" w:rsidRPr="00AF3544" w:rsidRDefault="00AF3544" w:rsidP="00AF35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об условиях формирования личности, свободе и ответственности за сохранение жизни, культуры, окружающей среды;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 социальных и этических проблемах, связанных с развитием и использованием достижений науки, техники и технологий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ОК 1-10 </w:t>
            </w:r>
          </w:p>
        </w:tc>
      </w:tr>
      <w:tr w:rsidR="00AF3544" w:rsidRPr="00AF3544" w:rsidTr="009B6E63">
        <w:trPr>
          <w:trHeight w:val="4979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ОГСЭ.2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обучающийся должен: уметь: ориентироваться в современной экономической, политической и культурной ситуации в России и мире; </w:t>
            </w:r>
          </w:p>
          <w:p w:rsidR="00AF3544" w:rsidRPr="00AF3544" w:rsidRDefault="00AF3544" w:rsidP="00AF3544">
            <w:pPr>
              <w:spacing w:line="266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</w:t>
            </w: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AF3544" w:rsidRPr="00AF3544" w:rsidRDefault="00AF3544" w:rsidP="00AF3544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AF3544" w:rsidRPr="00AF3544" w:rsidRDefault="00AF3544" w:rsidP="00AF3544">
            <w:pPr>
              <w:spacing w:line="257" w:lineRule="auto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назначение важнейших правовых и законодательных актов мирового и регионального значения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ОК 1-10 </w:t>
            </w:r>
          </w:p>
        </w:tc>
      </w:tr>
    </w:tbl>
    <w:p w:rsidR="00AF3544" w:rsidRPr="00AF3544" w:rsidRDefault="00AF3544" w:rsidP="00AF3544">
      <w:pPr>
        <w:spacing w:after="0"/>
        <w:ind w:left="-1702" w:right="1106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69" w:type="dxa"/>
        </w:tblCellMar>
        <w:tblLook w:val="04A0"/>
      </w:tblPr>
      <w:tblGrid>
        <w:gridCol w:w="991"/>
        <w:gridCol w:w="2096"/>
        <w:gridCol w:w="3826"/>
        <w:gridCol w:w="1081"/>
        <w:gridCol w:w="1579"/>
      </w:tblGrid>
      <w:tr w:rsidR="00AF3544" w:rsidRPr="00AF3544" w:rsidTr="00AF3544">
        <w:trPr>
          <w:trHeight w:val="37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источники, причины, виды и способы разрешения конфликтов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44" w:rsidRPr="00AF3544" w:rsidTr="00AF3544">
        <w:trPr>
          <w:trHeight w:val="258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9B6E63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63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обучающийся должен: 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</w:t>
            </w:r>
          </w:p>
          <w:p w:rsidR="00AF3544" w:rsidRPr="00AF3544" w:rsidRDefault="00AF3544" w:rsidP="00AF3544">
            <w:pPr>
              <w:spacing w:after="3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(1200-1400 лексических единиц) и грамматический минимум, необходимый для чтения и перевода (со словарем) иностранных текстов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направленности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9B6E63" w:rsidP="00AF3544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ОК 1-10 </w:t>
            </w:r>
          </w:p>
        </w:tc>
      </w:tr>
      <w:tr w:rsidR="00AF3544" w:rsidRPr="00AF3544" w:rsidTr="00AF3544">
        <w:trPr>
          <w:trHeight w:val="203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9B6E63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3" w:line="274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обучающийся должен: уметь: </w:t>
            </w:r>
          </w:p>
          <w:p w:rsidR="00AF3544" w:rsidRPr="00AF3544" w:rsidRDefault="00AF3544" w:rsidP="00AF3544">
            <w:pPr>
              <w:spacing w:line="263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знать: </w:t>
            </w:r>
          </w:p>
          <w:p w:rsidR="00AF3544" w:rsidRPr="00AF3544" w:rsidRDefault="00AF3544" w:rsidP="00AF3544">
            <w:pPr>
              <w:spacing w:after="14" w:line="257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9B6E63" w:rsidP="00AF3544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ОК 2,6,8,10 </w:t>
            </w:r>
          </w:p>
        </w:tc>
      </w:tr>
    </w:tbl>
    <w:p w:rsidR="00AF3544" w:rsidRPr="00AF3544" w:rsidRDefault="00AF3544" w:rsidP="00AF3544">
      <w:pPr>
        <w:spacing w:after="0"/>
        <w:ind w:left="-1702" w:right="1106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29" w:type="dxa"/>
        </w:tblCellMar>
        <w:tblLook w:val="04A0"/>
      </w:tblPr>
      <w:tblGrid>
        <w:gridCol w:w="1068"/>
        <w:gridCol w:w="2079"/>
        <w:gridCol w:w="3814"/>
        <w:gridCol w:w="1065"/>
        <w:gridCol w:w="1547"/>
      </w:tblGrid>
      <w:tr w:rsidR="00AF3544" w:rsidRPr="00AF3544" w:rsidTr="009B6E63">
        <w:trPr>
          <w:trHeight w:val="56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ОГСЭ.9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социологии и политологии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</w:t>
            </w: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должен: </w:t>
            </w:r>
          </w:p>
          <w:p w:rsidR="00AF3544" w:rsidRPr="00AF3544" w:rsidRDefault="00AF3544" w:rsidP="00AF3544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ОК 1-9 </w:t>
            </w:r>
          </w:p>
        </w:tc>
      </w:tr>
      <w:tr w:rsidR="00AF3544" w:rsidRPr="00AF3544" w:rsidTr="009B6E63">
        <w:trPr>
          <w:trHeight w:val="111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ОГСЭ.10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(деловой)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AF3544" w:rsidRPr="00AF3544" w:rsidRDefault="00AF3544" w:rsidP="00AF3544">
            <w:pPr>
              <w:spacing w:after="1" w:line="278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формирование общей коммуникативной компетенции и профессионально-коммуникативной компетенции. </w:t>
            </w:r>
          </w:p>
          <w:p w:rsidR="00AF3544" w:rsidRPr="00AF3544" w:rsidRDefault="00AF3544" w:rsidP="00AF3544">
            <w:pPr>
              <w:spacing w:after="1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-систематизация, активизация, развитие </w:t>
            </w: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proofErr w:type="gram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ОК 1-10 </w:t>
            </w:r>
          </w:p>
        </w:tc>
      </w:tr>
    </w:tbl>
    <w:p w:rsidR="00AF3544" w:rsidRPr="00AF3544" w:rsidRDefault="00AF3544" w:rsidP="00AF3544">
      <w:pPr>
        <w:spacing w:after="0"/>
        <w:ind w:left="-1702" w:right="1106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7" w:type="dxa"/>
          <w:right w:w="58" w:type="dxa"/>
        </w:tblCellMar>
        <w:tblLook w:val="04A0"/>
      </w:tblPr>
      <w:tblGrid>
        <w:gridCol w:w="1097"/>
        <w:gridCol w:w="2066"/>
        <w:gridCol w:w="3812"/>
        <w:gridCol w:w="1049"/>
        <w:gridCol w:w="1549"/>
      </w:tblGrid>
      <w:tr w:rsidR="00AF3544" w:rsidRPr="00AF3544" w:rsidTr="009B6E63">
        <w:trPr>
          <w:trHeight w:val="288"/>
        </w:trPr>
        <w:tc>
          <w:tcPr>
            <w:tcW w:w="8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ЕН.00 Математический и общий естественнонаучный цикл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44" w:rsidRPr="00AF3544" w:rsidTr="009B6E63">
        <w:trPr>
          <w:trHeight w:val="24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ЕН.1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67" w:lineRule="auto"/>
              <w:ind w:left="108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обучающийся должен: уметь: решать прикладные задачи в области профессиональной деятельности; знать: </w:t>
            </w:r>
          </w:p>
          <w:p w:rsidR="00AF3544" w:rsidRPr="00AF3544" w:rsidRDefault="00AF3544" w:rsidP="00AF3544">
            <w:pPr>
              <w:spacing w:line="257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математики в профессиональной деятельности и при освоении профессиональной образовательной программы; </w:t>
            </w:r>
          </w:p>
          <w:p w:rsidR="00AF3544" w:rsidRPr="00AF3544" w:rsidRDefault="00AF3544" w:rsidP="00AF3544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математические методы решения прикладных задач в области профессиональной деятельности; </w:t>
            </w:r>
          </w:p>
          <w:p w:rsidR="00AF3544" w:rsidRDefault="00AF3544" w:rsidP="00AF354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методы математического </w:t>
            </w:r>
            <w:r w:rsidR="009B6E63" w:rsidRPr="00AF3544">
              <w:rPr>
                <w:rFonts w:ascii="Times New Roman" w:hAnsi="Times New Roman" w:cs="Times New Roman"/>
                <w:sz w:val="24"/>
                <w:szCs w:val="24"/>
              </w:rPr>
              <w:t>анализа, дискретной математики, линейной алгебры, теории комплексных чисел, теории вероятностей и математической статистики; основы интегрального и дифференциального исчисления</w:t>
            </w:r>
          </w:p>
          <w:p w:rsidR="009B6E63" w:rsidRDefault="009B6E63" w:rsidP="00AF354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63" w:rsidRDefault="009B6E63" w:rsidP="00AF354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63" w:rsidRDefault="009B6E63" w:rsidP="00AF354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63" w:rsidRDefault="009B6E63" w:rsidP="00AF354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63" w:rsidRDefault="009B6E63" w:rsidP="00AF354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63" w:rsidRPr="00AF3544" w:rsidRDefault="009B6E63" w:rsidP="00AF354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9B6E63" w:rsidP="00AF3544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5"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ОК 1-10 </w:t>
            </w:r>
          </w:p>
          <w:p w:rsidR="00AF3544" w:rsidRPr="00AF3544" w:rsidRDefault="00AF3544" w:rsidP="00AF3544">
            <w:pPr>
              <w:spacing w:after="3" w:line="259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1.1-1.4 </w:t>
            </w:r>
          </w:p>
          <w:p w:rsidR="00AF3544" w:rsidRPr="00AF3544" w:rsidRDefault="00AF3544" w:rsidP="00AF3544">
            <w:pPr>
              <w:spacing w:after="5" w:line="259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2.1-2.4 </w:t>
            </w:r>
          </w:p>
          <w:p w:rsidR="00AF3544" w:rsidRPr="00AF3544" w:rsidRDefault="00AF3544" w:rsidP="00AF3544">
            <w:pPr>
              <w:spacing w:after="5" w:line="259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3.1-3.4 </w:t>
            </w:r>
          </w:p>
          <w:p w:rsidR="00AF3544" w:rsidRPr="00AF3544" w:rsidRDefault="00AF3544" w:rsidP="00AF3544">
            <w:pPr>
              <w:spacing w:after="5" w:line="259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4.1-4.4 </w:t>
            </w:r>
          </w:p>
          <w:p w:rsidR="00AF3544" w:rsidRPr="00AF3544" w:rsidRDefault="00AF3544" w:rsidP="00AF3544">
            <w:pPr>
              <w:spacing w:line="259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5.1-5.4 </w:t>
            </w:r>
          </w:p>
          <w:p w:rsidR="00AF3544" w:rsidRPr="00AF3544" w:rsidRDefault="00AF3544" w:rsidP="00AF3544">
            <w:pPr>
              <w:spacing w:line="259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544" w:rsidRPr="00AF3544" w:rsidRDefault="00AF3544" w:rsidP="00AF3544">
      <w:pPr>
        <w:spacing w:after="0"/>
        <w:ind w:left="-1702" w:right="1106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77" w:type="dxa"/>
        </w:tblCellMar>
        <w:tblLook w:val="04A0"/>
      </w:tblPr>
      <w:tblGrid>
        <w:gridCol w:w="989"/>
        <w:gridCol w:w="2119"/>
        <w:gridCol w:w="3818"/>
        <w:gridCol w:w="1075"/>
        <w:gridCol w:w="1572"/>
      </w:tblGrid>
      <w:tr w:rsidR="00AF3544" w:rsidRPr="00AF3544" w:rsidTr="009B6E63">
        <w:trPr>
          <w:trHeight w:val="829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ЕН.2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63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обучающийся должен: использовать информационные ресурсы для поиска и хранения информации; </w:t>
            </w:r>
          </w:p>
          <w:p w:rsidR="00AF3544" w:rsidRPr="00AF3544" w:rsidRDefault="00AF3544" w:rsidP="00AF3544">
            <w:pPr>
              <w:spacing w:line="277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текстовую и табличную информацию; использовать деловую графику и </w:t>
            </w:r>
            <w:proofErr w:type="spell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мультимедиаинформацию</w:t>
            </w:r>
            <w:proofErr w:type="spell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; создавать презентации; </w:t>
            </w:r>
          </w:p>
          <w:p w:rsidR="00AF3544" w:rsidRPr="00AF3544" w:rsidRDefault="00AF3544" w:rsidP="00AF3544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антивирусные средства защиты информации; </w:t>
            </w:r>
          </w:p>
          <w:p w:rsidR="00AF3544" w:rsidRPr="00AF3544" w:rsidRDefault="00AF3544" w:rsidP="00AF3544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      </w:r>
          </w:p>
          <w:p w:rsidR="00AF3544" w:rsidRPr="00AF3544" w:rsidRDefault="00AF3544" w:rsidP="00AF354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 пользоваться автоматизированными системами делопроизводства; </w:t>
            </w:r>
          </w:p>
          <w:p w:rsidR="00AF3544" w:rsidRPr="00AF3544" w:rsidRDefault="00AF3544" w:rsidP="00AF3544">
            <w:pPr>
              <w:spacing w:line="264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 средства защиты бухгалтерской информации; знать: основные методы и средства обработки, хранения, передачи и накопления информации; назначение, состав, основные характеристики организационной и компьютерной техники; основные компоненты компьютерных сетей, принципы пакетной передачи данных, организацию межсетевого взаимодействия; </w:t>
            </w:r>
          </w:p>
          <w:p w:rsidR="00AF3544" w:rsidRPr="00AF3544" w:rsidRDefault="00AF3544" w:rsidP="00AF3544">
            <w:pPr>
              <w:spacing w:line="268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принципы использования системного и прикладного программного обеспечения; технологию поиска информации в Интернет; принципы защиты информации от несанкционированного доступа; </w:t>
            </w:r>
          </w:p>
          <w:p w:rsidR="00AF3544" w:rsidRPr="00AF3544" w:rsidRDefault="00AF3544" w:rsidP="00AF3544">
            <w:pPr>
              <w:spacing w:line="264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аспекты использования информационных технологий и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программного обеспечения; основные понятия автоматизированной обработки информации; </w:t>
            </w:r>
          </w:p>
          <w:p w:rsidR="00AF3544" w:rsidRPr="00AF3544" w:rsidRDefault="00AF3544" w:rsidP="00AF3544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автоматизации бухгалтерской деятельности; </w:t>
            </w:r>
          </w:p>
          <w:p w:rsidR="00AF3544" w:rsidRPr="00AF3544" w:rsidRDefault="00AF3544" w:rsidP="00AF3544">
            <w:pPr>
              <w:spacing w:line="259" w:lineRule="auto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принципы организации и эксплуатации бухгалтерских информационных систем; основные угрозы и методы обеспечения информационной безопасности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9B6E63" w:rsidP="00AF3544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5" w:line="259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ОК 1-10 </w:t>
            </w:r>
          </w:p>
          <w:p w:rsidR="00AF3544" w:rsidRPr="00AF3544" w:rsidRDefault="00AF3544" w:rsidP="00AF3544">
            <w:pPr>
              <w:spacing w:after="5" w:line="259" w:lineRule="auto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1.1-1.4 </w:t>
            </w:r>
          </w:p>
          <w:p w:rsidR="00AF3544" w:rsidRPr="00AF3544" w:rsidRDefault="00AF3544" w:rsidP="00AF3544">
            <w:pPr>
              <w:spacing w:after="5" w:line="259" w:lineRule="auto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2.1-2.4 </w:t>
            </w:r>
          </w:p>
          <w:p w:rsidR="00AF3544" w:rsidRPr="00AF3544" w:rsidRDefault="00AF3544" w:rsidP="00AF3544">
            <w:pPr>
              <w:spacing w:after="3" w:line="259" w:lineRule="auto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3.1-3.4 </w:t>
            </w:r>
          </w:p>
          <w:p w:rsidR="00AF3544" w:rsidRPr="00AF3544" w:rsidRDefault="00AF3544" w:rsidP="00AF3544">
            <w:pPr>
              <w:spacing w:after="5" w:line="259" w:lineRule="auto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4.1-4.4 </w:t>
            </w:r>
          </w:p>
          <w:p w:rsidR="00AF3544" w:rsidRPr="00AF3544" w:rsidRDefault="00AF3544" w:rsidP="00AF3544">
            <w:pPr>
              <w:spacing w:line="259" w:lineRule="auto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5.1-5.5 </w:t>
            </w:r>
          </w:p>
          <w:p w:rsidR="00AF3544" w:rsidRPr="00AF3544" w:rsidRDefault="00AF3544" w:rsidP="00AF3544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44" w:rsidRPr="00AF3544" w:rsidTr="009B6E63">
        <w:trPr>
          <w:trHeight w:val="286"/>
        </w:trPr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ОП.00 Профессиональный цикл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44" w:rsidRPr="00AF3544" w:rsidTr="009B6E63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8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</w:tr>
      <w:tr w:rsidR="00AF3544" w:rsidRPr="00AF3544" w:rsidTr="009B6E63">
        <w:trPr>
          <w:trHeight w:val="11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ОП.1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организации 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"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</w:t>
            </w: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должен: </w:t>
            </w:r>
          </w:p>
          <w:p w:rsidR="00AF3544" w:rsidRPr="00AF3544" w:rsidRDefault="00AF3544" w:rsidP="00AF3544">
            <w:pPr>
              <w:spacing w:line="276" w:lineRule="auto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организационно-правовые формы организаций;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использовать </w:t>
            </w: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9B6E63" w:rsidP="00AF3544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3" w:line="259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ОК 1-10 </w:t>
            </w:r>
          </w:p>
          <w:p w:rsidR="00AF3544" w:rsidRPr="00AF3544" w:rsidRDefault="00AF3544" w:rsidP="00AF3544">
            <w:pPr>
              <w:spacing w:after="5"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2.2-2.4 </w:t>
            </w:r>
          </w:p>
          <w:p w:rsidR="00AF3544" w:rsidRPr="00AF3544" w:rsidRDefault="00AF3544" w:rsidP="00AF3544">
            <w:pPr>
              <w:spacing w:after="18"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4.1-4.4 </w:t>
            </w:r>
          </w:p>
          <w:p w:rsidR="00AF3544" w:rsidRPr="00AF3544" w:rsidRDefault="00AF3544" w:rsidP="00AF3544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5.1,5.5 </w:t>
            </w:r>
          </w:p>
          <w:p w:rsidR="00AF3544" w:rsidRPr="00AF3544" w:rsidRDefault="00AF3544" w:rsidP="00AF3544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544" w:rsidRPr="00AF3544" w:rsidRDefault="00AF3544" w:rsidP="00AF3544">
      <w:pPr>
        <w:spacing w:after="0"/>
        <w:ind w:left="-1702" w:right="1106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70" w:type="dxa"/>
        </w:tblCellMar>
        <w:tblLook w:val="04A0"/>
      </w:tblPr>
      <w:tblGrid>
        <w:gridCol w:w="991"/>
        <w:gridCol w:w="2096"/>
        <w:gridCol w:w="3826"/>
        <w:gridCol w:w="1081"/>
        <w:gridCol w:w="1579"/>
      </w:tblGrid>
      <w:tr w:rsidR="00AF3544" w:rsidRPr="00AF3544" w:rsidTr="00AF3544">
        <w:trPr>
          <w:trHeight w:val="497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7" w:lineRule="auto"/>
              <w:ind w:right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экономическую информацию; определять состав материальных, трудовых и финансовых ресурсов организации; </w:t>
            </w:r>
          </w:p>
          <w:p w:rsidR="00AF3544" w:rsidRPr="00AF3544" w:rsidRDefault="00AF3544" w:rsidP="00AF3544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первичные документы по экономической деятельности организации; </w:t>
            </w:r>
          </w:p>
          <w:p w:rsidR="00AF3544" w:rsidRPr="00AF3544" w:rsidRDefault="00AF3544" w:rsidP="00AF3544">
            <w:pPr>
              <w:spacing w:line="268" w:lineRule="auto"/>
              <w:ind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по принятой методике основные технико-экономические показатели деятельности организации; знать: сущность организации как основного звена экономики отраслей; </w:t>
            </w:r>
          </w:p>
          <w:p w:rsidR="00AF3544" w:rsidRPr="00AF3544" w:rsidRDefault="00AF3544" w:rsidP="00AF3544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построения экономической системы организации; </w:t>
            </w:r>
          </w:p>
          <w:p w:rsidR="00AF3544" w:rsidRPr="00AF3544" w:rsidRDefault="00AF3544" w:rsidP="00AF3544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методы управления основными и оборотными средствами; </w:t>
            </w:r>
          </w:p>
          <w:p w:rsidR="00AF3544" w:rsidRPr="00AF3544" w:rsidRDefault="00AF3544" w:rsidP="00AF3544">
            <w:pPr>
              <w:spacing w:line="257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эффективности их использования, организацию производственного и технологического процессов; </w:t>
            </w:r>
          </w:p>
          <w:p w:rsidR="00AF3544" w:rsidRPr="00AF3544" w:rsidRDefault="00AF3544" w:rsidP="00AF3544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состав материальных, трудовых и финансовых ресурсов организации, показатели их эффективного использования; </w:t>
            </w:r>
          </w:p>
          <w:p w:rsidR="00AF3544" w:rsidRPr="00AF3544" w:rsidRDefault="00AF3544" w:rsidP="00AF3544">
            <w:pPr>
              <w:spacing w:line="277" w:lineRule="auto"/>
              <w:ind w:righ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способы экономии ресурсов, в т.ч. основные энергосберегающие технологии; механизмы ценообразования; формы оплаты труда;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технико-экономические показатели деятельности организации и методику их расчѐта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44" w:rsidRPr="00AF3544" w:rsidTr="00AF3544">
        <w:trPr>
          <w:trHeight w:val="479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ОП.2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63" w:lineRule="auto"/>
              <w:ind w:right="611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уметь: собирать и регистрировать статистическую информацию; </w:t>
            </w:r>
          </w:p>
          <w:p w:rsidR="00AF3544" w:rsidRPr="00AF3544" w:rsidRDefault="00AF3544" w:rsidP="00AF3544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первичную обработку и контроль материалов наблюдения; </w:t>
            </w:r>
          </w:p>
          <w:p w:rsidR="00AF3544" w:rsidRPr="00AF3544" w:rsidRDefault="00AF3544" w:rsidP="00AF3544">
            <w:pPr>
              <w:spacing w:after="9" w:line="263" w:lineRule="auto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расчѐты статистических показателей и формулировать основные выводы; осуществлять комплексный анализ изучаемых социально-экономических явлений и процессов, в т.ч. с использованием средств вычислительной техники; знать: </w:t>
            </w:r>
          </w:p>
          <w:p w:rsidR="00AF3544" w:rsidRPr="00AF3544" w:rsidRDefault="00AF3544" w:rsidP="00AF3544">
            <w:pPr>
              <w:spacing w:line="263" w:lineRule="auto"/>
              <w:ind w:right="661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метод и задачи статистики; общие основы статистической науки; принципы организации государственной статистики; </w:t>
            </w:r>
          </w:p>
          <w:p w:rsidR="00AF3544" w:rsidRPr="00AF3544" w:rsidRDefault="00AF3544" w:rsidP="00AF354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развития статистического учета; </w:t>
            </w:r>
          </w:p>
          <w:p w:rsidR="00AF3544" w:rsidRPr="00AF3544" w:rsidRDefault="00AF3544" w:rsidP="00AF3544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сбора, обработки, анализа и наглядного представления информации; </w:t>
            </w:r>
          </w:p>
          <w:p w:rsidR="00AF3544" w:rsidRPr="00AF3544" w:rsidRDefault="00AF3544" w:rsidP="00AF3544">
            <w:pPr>
              <w:tabs>
                <w:tab w:val="center" w:pos="329"/>
                <w:tab w:val="center" w:pos="1172"/>
                <w:tab w:val="center" w:pos="1730"/>
                <w:tab w:val="center" w:pos="2224"/>
                <w:tab w:val="center" w:pos="3141"/>
              </w:tabs>
              <w:spacing w:after="1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формы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виды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действующей </w:t>
            </w:r>
            <w:proofErr w:type="gramEnd"/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статистической отчѐтности;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технику расчѐта статистических показателей, характеризующих социально-экономические явления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9B6E63" w:rsidP="00AF3544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0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ОК 1-10 </w:t>
            </w:r>
          </w:p>
          <w:p w:rsidR="00AF3544" w:rsidRPr="00AF3544" w:rsidRDefault="00AF3544" w:rsidP="00AF3544">
            <w:pPr>
              <w:spacing w:after="1" w:line="277" w:lineRule="auto"/>
              <w:ind w:left="102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1.1,1.3 ПК 2.2 </w:t>
            </w:r>
          </w:p>
          <w:p w:rsidR="00AF3544" w:rsidRPr="00AF3544" w:rsidRDefault="00AF3544" w:rsidP="00AF3544">
            <w:pPr>
              <w:spacing w:after="18"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4.1,4.4 </w:t>
            </w:r>
          </w:p>
          <w:p w:rsidR="00AF3544" w:rsidRPr="00AF3544" w:rsidRDefault="00AF3544" w:rsidP="00AF3544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5.1,5.5 </w:t>
            </w:r>
          </w:p>
          <w:p w:rsidR="00AF3544" w:rsidRPr="00AF3544" w:rsidRDefault="00AF3544" w:rsidP="00AF3544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44" w:rsidRPr="00AF3544" w:rsidTr="00AF3544">
        <w:trPr>
          <w:trHeight w:val="461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ОП.3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61" w:lineRule="auto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уметь: использовать на практике методы планирования и организации работы подразделения; анализировать организационные структуры управления; </w:t>
            </w:r>
          </w:p>
          <w:p w:rsidR="00AF3544" w:rsidRPr="00AF3544" w:rsidRDefault="00AF3544" w:rsidP="00AF3544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работу по мотивации трудовой деятельности персонала; </w:t>
            </w:r>
          </w:p>
          <w:p w:rsidR="00AF3544" w:rsidRPr="00AF3544" w:rsidRDefault="00AF3544" w:rsidP="00AF3544">
            <w:pPr>
              <w:spacing w:line="264" w:lineRule="auto"/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 профессиональной деятельности приемы делового и управленческого общения; принимать эффективные решения, используя систему методов управления; </w:t>
            </w:r>
          </w:p>
          <w:p w:rsidR="00AF3544" w:rsidRPr="00AF3544" w:rsidRDefault="00AF3544" w:rsidP="00AF3544">
            <w:pPr>
              <w:spacing w:line="263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особенности менеджмента в области профессиональной деятельности; знать: сущность и характерные черты современного менеджмента, историю его развития; методы планирования и организации работы подразделения; </w:t>
            </w:r>
          </w:p>
          <w:p w:rsidR="00AF3544" w:rsidRPr="00AF3544" w:rsidRDefault="00AF3544" w:rsidP="00AF3544">
            <w:pPr>
              <w:spacing w:after="3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 организационной структуры управления; </w:t>
            </w:r>
          </w:p>
          <w:p w:rsidR="009B6E63" w:rsidRPr="00AF3544" w:rsidRDefault="00AF3544" w:rsidP="009B6E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основы мотивационной политики организации; особенности менеджмента в области профессиональной деятельности; внешнюю и внутреннюю среду организации; </w:t>
            </w:r>
            <w:r w:rsidR="009B6E63"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цикл менеджмента; </w:t>
            </w:r>
          </w:p>
          <w:p w:rsidR="009B6E63" w:rsidRPr="00AF3544" w:rsidRDefault="009B6E63" w:rsidP="009B6E63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процесс принятия и реализации управленческих решений; </w:t>
            </w:r>
          </w:p>
          <w:p w:rsidR="009B6E63" w:rsidRPr="00AF3544" w:rsidRDefault="009B6E63" w:rsidP="009B6E63">
            <w:pPr>
              <w:spacing w:line="27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основы формирования мотивационной политики организации; функции менеджмента в рыночной экономике: организацию, планирование, мотивацию и контроль деятельности экономического субъекта; систему методов управления; методику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принятия решений; </w:t>
            </w:r>
          </w:p>
          <w:p w:rsidR="00AF3544" w:rsidRDefault="009B6E63" w:rsidP="009B6E63">
            <w:pPr>
              <w:spacing w:line="259" w:lineRule="auto"/>
              <w:ind w:righ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стили управления, коммуникации, делового общения</w:t>
            </w:r>
          </w:p>
          <w:p w:rsidR="009B6E63" w:rsidRDefault="009B6E63" w:rsidP="00AF3544">
            <w:pPr>
              <w:spacing w:line="259" w:lineRule="auto"/>
              <w:ind w:right="4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63" w:rsidRPr="009B6E63" w:rsidRDefault="009B6E63" w:rsidP="009B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9B6E63" w:rsidP="00AF3544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8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ОК 1-10 </w:t>
            </w:r>
          </w:p>
          <w:p w:rsidR="00AF3544" w:rsidRPr="00AF3544" w:rsidRDefault="00AF3544" w:rsidP="00AF3544">
            <w:pPr>
              <w:spacing w:after="17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  <w:p w:rsidR="00AF3544" w:rsidRPr="00AF3544" w:rsidRDefault="00AF3544" w:rsidP="00AF3544">
            <w:pPr>
              <w:spacing w:after="15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2.4 </w:t>
            </w:r>
          </w:p>
          <w:p w:rsidR="00AF3544" w:rsidRPr="00AF3544" w:rsidRDefault="00AF3544" w:rsidP="00AF3544">
            <w:pPr>
              <w:spacing w:after="17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4.4 </w:t>
            </w:r>
          </w:p>
          <w:p w:rsidR="00AF3544" w:rsidRPr="00AF3544" w:rsidRDefault="00AF3544" w:rsidP="00AF3544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5.1 </w:t>
            </w:r>
          </w:p>
        </w:tc>
      </w:tr>
    </w:tbl>
    <w:p w:rsidR="00AF3544" w:rsidRPr="00AF3544" w:rsidRDefault="00AF3544" w:rsidP="00AF3544">
      <w:pPr>
        <w:spacing w:after="0"/>
        <w:ind w:left="-1702" w:right="1106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71" w:type="dxa"/>
        </w:tblCellMar>
        <w:tblLook w:val="04A0"/>
      </w:tblPr>
      <w:tblGrid>
        <w:gridCol w:w="982"/>
        <w:gridCol w:w="2158"/>
        <w:gridCol w:w="3808"/>
        <w:gridCol w:w="1063"/>
        <w:gridCol w:w="1562"/>
      </w:tblGrid>
      <w:tr w:rsidR="00AF3544" w:rsidRPr="00AF3544" w:rsidTr="009B6E63">
        <w:trPr>
          <w:trHeight w:val="460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ОП.4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обеспечение управления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7" w:lineRule="auto"/>
              <w:ind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уметь: оформлять документацию в соответствии с нормативной базой, в т.ч. используя информационные технологии; </w:t>
            </w:r>
          </w:p>
          <w:p w:rsidR="00AF3544" w:rsidRPr="00AF3544" w:rsidRDefault="00AF3544" w:rsidP="00AF3544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технологии автоматизированной обработки документации; </w:t>
            </w:r>
          </w:p>
          <w:p w:rsidR="00AF3544" w:rsidRPr="00AF3544" w:rsidRDefault="00AF3544" w:rsidP="00AF3544">
            <w:pPr>
              <w:spacing w:line="278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унифицированные формы документов; </w:t>
            </w:r>
          </w:p>
          <w:p w:rsidR="00AF3544" w:rsidRPr="00AF3544" w:rsidRDefault="00AF3544" w:rsidP="00AF3544">
            <w:pPr>
              <w:spacing w:line="263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хранение и поиск документов; использовать телекоммуникационные технологии в электронном документообороте; знать: </w:t>
            </w:r>
          </w:p>
          <w:p w:rsidR="00AF3544" w:rsidRPr="00AF3544" w:rsidRDefault="00AF3544" w:rsidP="00AF3544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понятие, цели, задачи и принципы делопроизводства; </w:t>
            </w:r>
          </w:p>
          <w:p w:rsidR="00AF3544" w:rsidRPr="00AF3544" w:rsidRDefault="00AF3544" w:rsidP="00AF3544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документационного обеспечения управления; </w:t>
            </w:r>
          </w:p>
          <w:p w:rsidR="00AF3544" w:rsidRPr="00AF3544" w:rsidRDefault="00AF3544" w:rsidP="00AF3544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документационного обеспечения управления;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документов; </w:t>
            </w:r>
          </w:p>
          <w:p w:rsidR="00AF3544" w:rsidRPr="00AF3544" w:rsidRDefault="00AF3544" w:rsidP="00AF3544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составлению и оформлению документов; организацию документооборота: прием, обработку, регистрацию, контроль, хранение документов,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номенклатуру дел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9B6E63" w:rsidP="00AF3544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5"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ОК 1-10 </w:t>
            </w:r>
          </w:p>
          <w:p w:rsidR="00AF3544" w:rsidRPr="00AF3544" w:rsidRDefault="00AF3544" w:rsidP="00AF3544">
            <w:pPr>
              <w:spacing w:after="3" w:line="259" w:lineRule="auto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1.1-1.4 </w:t>
            </w:r>
          </w:p>
          <w:p w:rsidR="00AF3544" w:rsidRPr="00AF3544" w:rsidRDefault="00AF3544" w:rsidP="00AF3544">
            <w:pPr>
              <w:spacing w:after="5" w:line="259" w:lineRule="auto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2.1-2.4 </w:t>
            </w:r>
          </w:p>
          <w:p w:rsidR="00AF3544" w:rsidRPr="00AF3544" w:rsidRDefault="00AF3544" w:rsidP="00AF3544">
            <w:pPr>
              <w:spacing w:after="5" w:line="259" w:lineRule="auto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3.1-3.4 </w:t>
            </w:r>
          </w:p>
          <w:p w:rsidR="00AF3544" w:rsidRPr="00AF3544" w:rsidRDefault="00AF3544" w:rsidP="00AF3544">
            <w:pPr>
              <w:spacing w:after="5" w:line="259" w:lineRule="auto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4.1-4.4 </w:t>
            </w:r>
          </w:p>
          <w:p w:rsidR="00AF3544" w:rsidRPr="00AF3544" w:rsidRDefault="00AF3544" w:rsidP="00AF3544">
            <w:pPr>
              <w:spacing w:line="259" w:lineRule="auto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5.1-5.5 </w:t>
            </w:r>
          </w:p>
          <w:p w:rsidR="00AF3544" w:rsidRPr="00AF3544" w:rsidRDefault="00AF3544" w:rsidP="00AF3544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44" w:rsidRPr="00AF3544" w:rsidTr="009B6E63">
        <w:trPr>
          <w:trHeight w:val="700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ОП.5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77" w:lineRule="auto"/>
              <w:ind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уметь: использовать необходимые нормативно-правовые документы; </w:t>
            </w:r>
          </w:p>
          <w:p w:rsidR="00AF3544" w:rsidRPr="00AF3544" w:rsidRDefault="00AF3544" w:rsidP="00AF35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защищать свои права в соответствии с гражданским, гражданско-процессуальным и трудовым законодательством; </w:t>
            </w:r>
          </w:p>
          <w:p w:rsidR="00AF3544" w:rsidRPr="00AF3544" w:rsidRDefault="00AF3544" w:rsidP="00AF3544">
            <w:pPr>
              <w:spacing w:line="26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результаты и последствия деятельности (бездействия) с правовой точки зрения; знать: основные положения Конституции Российской Федерации; </w:t>
            </w:r>
          </w:p>
          <w:p w:rsidR="00AF3544" w:rsidRPr="00AF3544" w:rsidRDefault="00AF3544" w:rsidP="00AF3544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права и свободы человека и гражданина, механизмы их реализации; </w:t>
            </w:r>
          </w:p>
          <w:p w:rsidR="00AF3544" w:rsidRPr="00AF3544" w:rsidRDefault="00AF3544" w:rsidP="00AF3544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правового регулирования в сфере профессиональной деятельности; </w:t>
            </w:r>
          </w:p>
          <w:p w:rsidR="00AF3544" w:rsidRPr="00AF3544" w:rsidRDefault="00AF3544" w:rsidP="00AF3544">
            <w:pPr>
              <w:spacing w:line="266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 организационно-правовые формы юридических лиц; </w:t>
            </w:r>
          </w:p>
          <w:p w:rsidR="00AF3544" w:rsidRPr="00AF3544" w:rsidRDefault="00AF3544" w:rsidP="00AF3544">
            <w:pPr>
              <w:spacing w:line="264" w:lineRule="auto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положение субъектов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предпринимательской деятельности; права и обязанности работников в сфере профессиональной деятельности; порядок заключения трудового договора и основания для его прекращения; правила оплаты труда; </w:t>
            </w:r>
          </w:p>
          <w:p w:rsidR="00AF3544" w:rsidRPr="00AF3544" w:rsidRDefault="00AF3544" w:rsidP="00AF3544">
            <w:pPr>
              <w:spacing w:line="267" w:lineRule="auto"/>
              <w:ind w:right="78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государственного регулирования в обеспечении занятости населения; право социальной защиты граждан; понятие дисциплинарной и материальной ответственности работника; </w:t>
            </w:r>
          </w:p>
          <w:p w:rsidR="00AF3544" w:rsidRPr="00AF3544" w:rsidRDefault="00AF3544" w:rsidP="00AF3544">
            <w:pPr>
              <w:spacing w:line="259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виды административных правонарушений и административной ответственности; нормы защиты нарушенных прав и судебный порядок разрешения споров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9B6E63" w:rsidP="00AF3544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5"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ОК 1-10 </w:t>
            </w:r>
          </w:p>
          <w:p w:rsidR="00AF3544" w:rsidRPr="00AF3544" w:rsidRDefault="00AF3544" w:rsidP="00AF3544">
            <w:pPr>
              <w:spacing w:after="5" w:line="259" w:lineRule="auto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1.1-1.4 </w:t>
            </w:r>
          </w:p>
          <w:p w:rsidR="00AF3544" w:rsidRPr="00AF3544" w:rsidRDefault="00AF3544" w:rsidP="00AF3544">
            <w:pPr>
              <w:spacing w:after="5" w:line="259" w:lineRule="auto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2.1-2.4 </w:t>
            </w:r>
          </w:p>
          <w:p w:rsidR="00AF3544" w:rsidRPr="00AF3544" w:rsidRDefault="00AF3544" w:rsidP="00AF3544">
            <w:pPr>
              <w:spacing w:after="5" w:line="259" w:lineRule="auto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3.1-3.4 </w:t>
            </w:r>
          </w:p>
          <w:p w:rsidR="00AF3544" w:rsidRPr="00AF3544" w:rsidRDefault="00AF3544" w:rsidP="00AF3544">
            <w:pPr>
              <w:spacing w:after="5" w:line="259" w:lineRule="auto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4.1-4.4 </w:t>
            </w:r>
          </w:p>
          <w:p w:rsidR="00AF3544" w:rsidRPr="00AF3544" w:rsidRDefault="00AF3544" w:rsidP="00AF3544">
            <w:pPr>
              <w:spacing w:line="259" w:lineRule="auto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5.1-5.5 </w:t>
            </w:r>
          </w:p>
          <w:p w:rsidR="00AF3544" w:rsidRPr="00AF3544" w:rsidRDefault="00AF3544" w:rsidP="00AF3544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44" w:rsidRPr="00AF3544" w:rsidTr="009B6E63">
        <w:trPr>
          <w:trHeight w:val="56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ОП.6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Финансы, денежное обращение и кредит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63" w:rsidRPr="00AF3544" w:rsidRDefault="00AF3544" w:rsidP="009B6E63">
            <w:pPr>
              <w:spacing w:line="257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уметь: оперировать кредитно-финансовыми понятиями и </w:t>
            </w:r>
            <w:r w:rsidR="009B6E63"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категориями, ориентироваться в схемах построения и взаимодействия различных сегментов финансового рынка; </w:t>
            </w:r>
          </w:p>
          <w:p w:rsidR="009B6E63" w:rsidRPr="00AF3544" w:rsidRDefault="009B6E63" w:rsidP="009B6E63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показателей, связанных с денежным обращением; </w:t>
            </w:r>
          </w:p>
          <w:p w:rsidR="009B6E63" w:rsidRPr="00AF3544" w:rsidRDefault="009B6E63" w:rsidP="009B6E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структуры государственного бюджета, источников финансирования дефицита бюджета; </w:t>
            </w:r>
          </w:p>
          <w:p w:rsidR="009B6E63" w:rsidRPr="00AF3544" w:rsidRDefault="009B6E63" w:rsidP="009B6E63">
            <w:pPr>
              <w:spacing w:line="260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сравнительную характеристику различных ценных бумаг по степени доходности и риска; знать: сущность финансов, их функции и роль в экономике; </w:t>
            </w:r>
          </w:p>
          <w:p w:rsidR="009B6E63" w:rsidRPr="00AF3544" w:rsidRDefault="009B6E63" w:rsidP="009B6E63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финансовой политики и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финансового контроля; </w:t>
            </w:r>
          </w:p>
          <w:p w:rsidR="009B6E63" w:rsidRPr="00AF3544" w:rsidRDefault="009B6E63" w:rsidP="009B6E63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законы денежного обращения, сущность, виды и функции денег; </w:t>
            </w:r>
          </w:p>
          <w:p w:rsidR="009B6E63" w:rsidRPr="00AF3544" w:rsidRDefault="009B6E63" w:rsidP="009B6E63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и элементы денежных систем, виды денежных реформ; </w:t>
            </w:r>
          </w:p>
          <w:p w:rsidR="009B6E63" w:rsidRPr="00AF3544" w:rsidRDefault="009B6E63" w:rsidP="009B6E63">
            <w:pPr>
              <w:spacing w:after="17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кредитной и банковской системы, функции банков и классификацию банковских операций; </w:t>
            </w:r>
          </w:p>
          <w:p w:rsidR="009B6E63" w:rsidRPr="00AF3544" w:rsidRDefault="009B6E63" w:rsidP="009B6E63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цели, типы и инструменты денежно-кредитной политики; </w:t>
            </w:r>
          </w:p>
          <w:p w:rsidR="009B6E63" w:rsidRPr="00AF3544" w:rsidRDefault="009B6E63" w:rsidP="009B6E63">
            <w:pPr>
              <w:spacing w:line="257" w:lineRule="auto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финансовой системы, принципы функционирования бюджетной системы и основы бюджетного устройства; </w:t>
            </w:r>
          </w:p>
          <w:p w:rsidR="009B6E63" w:rsidRPr="00AF3544" w:rsidRDefault="009B6E63" w:rsidP="009B6E63">
            <w:pPr>
              <w:spacing w:line="252" w:lineRule="auto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виды и классификации ценных бумаг, особенности функционирования первичного и вторичного рынков ценных бумаг; характер деятельности и функции профессиональных участников рынка ценных бумаг; </w:t>
            </w:r>
          </w:p>
          <w:p w:rsidR="009B6E63" w:rsidRPr="00AF3544" w:rsidRDefault="009B6E63" w:rsidP="009B6E63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кредит и кредитную систему в условиях рыночной экономики; </w:t>
            </w:r>
          </w:p>
          <w:p w:rsidR="00AF3544" w:rsidRDefault="009B6E63" w:rsidP="009B6E63">
            <w:pPr>
              <w:spacing w:line="259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отличительные черты развития кредитного дела и денежного обращения в России на основных этапах </w:t>
            </w:r>
            <w:proofErr w:type="spell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формированияее</w:t>
            </w:r>
            <w:proofErr w:type="spell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системы</w:t>
            </w:r>
          </w:p>
          <w:p w:rsidR="009B6E63" w:rsidRDefault="009B6E63" w:rsidP="00AF3544">
            <w:pPr>
              <w:spacing w:line="259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63" w:rsidRDefault="009B6E63" w:rsidP="00AF3544">
            <w:pPr>
              <w:spacing w:line="259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63" w:rsidRDefault="009B6E63" w:rsidP="00AF3544">
            <w:pPr>
              <w:spacing w:line="259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63" w:rsidRDefault="009B6E63" w:rsidP="00AF3544">
            <w:pPr>
              <w:spacing w:line="259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63" w:rsidRDefault="009B6E63" w:rsidP="00AF3544">
            <w:pPr>
              <w:spacing w:line="259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63" w:rsidRDefault="009B6E63" w:rsidP="00AF3544">
            <w:pPr>
              <w:spacing w:line="259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63" w:rsidRDefault="009B6E63" w:rsidP="00AF3544">
            <w:pPr>
              <w:spacing w:line="259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63" w:rsidRDefault="009B6E63" w:rsidP="00AF3544">
            <w:pPr>
              <w:spacing w:line="259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63" w:rsidRPr="00AF3544" w:rsidRDefault="009B6E63" w:rsidP="00AF3544">
            <w:pPr>
              <w:spacing w:line="259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9B6E63" w:rsidP="00AF3544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Default="00AF3544" w:rsidP="00AF3544">
            <w:pPr>
              <w:spacing w:line="259" w:lineRule="auto"/>
              <w:ind w:left="243" w:righ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ОК 2-6 ПК 1.3 </w:t>
            </w:r>
          </w:p>
          <w:p w:rsidR="009B6E63" w:rsidRPr="00AF3544" w:rsidRDefault="009B6E63" w:rsidP="009B6E63">
            <w:pPr>
              <w:spacing w:after="15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2.4 </w:t>
            </w:r>
          </w:p>
          <w:p w:rsidR="009B6E63" w:rsidRPr="00AF3544" w:rsidRDefault="009B6E63" w:rsidP="009B6E63">
            <w:pPr>
              <w:spacing w:after="18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4.4 </w:t>
            </w:r>
          </w:p>
          <w:p w:rsidR="009B6E63" w:rsidRPr="00AF3544" w:rsidRDefault="009B6E63" w:rsidP="009B6E63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5.1 </w:t>
            </w:r>
          </w:p>
          <w:p w:rsidR="009B6E63" w:rsidRPr="00AF3544" w:rsidRDefault="009B6E63" w:rsidP="00AF3544">
            <w:pPr>
              <w:spacing w:line="259" w:lineRule="auto"/>
              <w:ind w:left="243" w:righ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544" w:rsidRPr="00AF3544" w:rsidRDefault="00AF3544" w:rsidP="00AF3544">
      <w:pPr>
        <w:spacing w:after="0"/>
        <w:ind w:left="-1702" w:right="1106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70" w:type="dxa"/>
        </w:tblCellMar>
        <w:tblLook w:val="04A0"/>
      </w:tblPr>
      <w:tblGrid>
        <w:gridCol w:w="991"/>
        <w:gridCol w:w="2096"/>
        <w:gridCol w:w="3826"/>
        <w:gridCol w:w="1081"/>
        <w:gridCol w:w="1579"/>
      </w:tblGrid>
      <w:tr w:rsidR="00AF3544" w:rsidRPr="00AF3544" w:rsidTr="00AF3544">
        <w:trPr>
          <w:trHeight w:val="27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ОП.7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5" w:line="269" w:lineRule="auto"/>
              <w:ind w:righ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уметь: ориентироваться в действующем налоговом законодательстве Российской Федерации; понимать сущность и порядок расчетов налогов; знать: </w:t>
            </w:r>
          </w:p>
          <w:p w:rsidR="00AF3544" w:rsidRPr="00AF3544" w:rsidRDefault="00AF3544" w:rsidP="00AF3544">
            <w:pPr>
              <w:spacing w:after="22"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кодекс Российской Федерации; нормативные акты, регулирующие отношения организации и государства в области налогообложения; </w:t>
            </w:r>
          </w:p>
          <w:p w:rsidR="00AF3544" w:rsidRPr="00AF3544" w:rsidRDefault="00AF3544" w:rsidP="00AF3544">
            <w:pPr>
              <w:spacing w:line="255" w:lineRule="auto"/>
              <w:ind w:righ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экономическую сущность налогов; принципы построения и элементы налоговых систем;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виды налогов в Российской Федерации и порядок их расчетов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9B6E63" w:rsidP="00AF3544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5"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ОК 2-5 </w:t>
            </w:r>
          </w:p>
          <w:p w:rsidR="00AF3544" w:rsidRPr="00AF3544" w:rsidRDefault="00AF3544" w:rsidP="00AF3544">
            <w:pPr>
              <w:spacing w:after="18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3.1-3.4 </w:t>
            </w:r>
          </w:p>
          <w:p w:rsidR="00AF3544" w:rsidRPr="00AF3544" w:rsidRDefault="00AF3544" w:rsidP="00AF3544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5.3,5.4 </w:t>
            </w:r>
          </w:p>
          <w:p w:rsidR="00AF3544" w:rsidRPr="00AF3544" w:rsidRDefault="00AF3544" w:rsidP="00AF3544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44" w:rsidRPr="00AF3544" w:rsidTr="00AF3544">
        <w:trPr>
          <w:trHeight w:val="424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ОП.8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Основы бухгалтерского учета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3" w:line="258" w:lineRule="auto"/>
              <w:ind w:right="611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уметь: применять нормативное регулирование </w:t>
            </w:r>
          </w:p>
          <w:p w:rsidR="00AF3544" w:rsidRPr="00AF3544" w:rsidRDefault="00AF3544" w:rsidP="00AF3544">
            <w:pPr>
              <w:spacing w:line="263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бухгалтерского учета; ориентироваться на международные стандарты финансовой отчетности; соблюдать требования к бухгалтерскому учету; следовать методам и принципам бухгалтерского учета; использовать формы и счета бухгалтерского учета: знать: нормативное регулирование бухгалтерского учета и отчетности; </w:t>
            </w:r>
          </w:p>
          <w:p w:rsidR="00AF3544" w:rsidRPr="00AF3544" w:rsidRDefault="00AF3544" w:rsidP="00AF3544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национальную систему нормативного регулирования; </w:t>
            </w:r>
          </w:p>
          <w:p w:rsidR="00AF3544" w:rsidRPr="00AF3544" w:rsidRDefault="00AF3544" w:rsidP="00AF3544">
            <w:pPr>
              <w:spacing w:after="1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стандарты финансовой отчетности; </w:t>
            </w:r>
          </w:p>
          <w:p w:rsidR="00AF3544" w:rsidRPr="00AF3544" w:rsidRDefault="00AF3544" w:rsidP="00AF3544">
            <w:pPr>
              <w:spacing w:after="1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бухгалтерского учета; </w:t>
            </w:r>
          </w:p>
          <w:p w:rsidR="00AF3544" w:rsidRPr="00AF3544" w:rsidRDefault="00AF3544" w:rsidP="00AF3544">
            <w:pPr>
              <w:spacing w:line="275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значение бухгалтерского учета; историю бухгалтерского учета; </w:t>
            </w:r>
          </w:p>
          <w:p w:rsidR="00AF3544" w:rsidRDefault="00AF3544" w:rsidP="00AF3544">
            <w:pPr>
              <w:spacing w:line="259" w:lineRule="auto"/>
              <w:ind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ведению бухгалтерского учета; предмет,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и принципы бухгалтерского учета; план счетов бухгалтерского учета; </w:t>
            </w:r>
          </w:p>
          <w:p w:rsidR="009B6E63" w:rsidRPr="00AF3544" w:rsidRDefault="009B6E63" w:rsidP="00AF3544">
            <w:pPr>
              <w:spacing w:line="259" w:lineRule="auto"/>
              <w:ind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формы бухгалтерского учета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9B6E63" w:rsidP="00AF3544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5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ОК 1-10 </w:t>
            </w:r>
          </w:p>
          <w:p w:rsidR="00AF3544" w:rsidRPr="00AF3544" w:rsidRDefault="00AF3544" w:rsidP="00AF3544">
            <w:pPr>
              <w:spacing w:after="5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1.1-1.4 </w:t>
            </w:r>
          </w:p>
          <w:p w:rsidR="00AF3544" w:rsidRPr="00AF3544" w:rsidRDefault="00AF3544" w:rsidP="00AF3544">
            <w:pPr>
              <w:spacing w:after="5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2.1-2.4 </w:t>
            </w:r>
          </w:p>
          <w:p w:rsidR="00AF3544" w:rsidRPr="00AF3544" w:rsidRDefault="00AF3544" w:rsidP="00AF3544">
            <w:pPr>
              <w:spacing w:after="5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3.1-3.4 </w:t>
            </w:r>
          </w:p>
          <w:p w:rsidR="00AF3544" w:rsidRPr="00AF3544" w:rsidRDefault="00AF3544" w:rsidP="00AF3544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4.1-4.4 </w:t>
            </w:r>
          </w:p>
          <w:p w:rsidR="00AF3544" w:rsidRPr="00AF3544" w:rsidRDefault="00AF3544" w:rsidP="00AF3544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544" w:rsidRPr="00AF3544" w:rsidRDefault="00AF3544" w:rsidP="00AF3544">
      <w:pPr>
        <w:spacing w:after="0"/>
        <w:ind w:left="-1702" w:right="1106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Layout w:type="fixed"/>
        <w:tblCellMar>
          <w:top w:w="7" w:type="dxa"/>
          <w:left w:w="108" w:type="dxa"/>
          <w:right w:w="97" w:type="dxa"/>
        </w:tblCellMar>
        <w:tblLook w:val="04A0"/>
      </w:tblPr>
      <w:tblGrid>
        <w:gridCol w:w="953"/>
        <w:gridCol w:w="2127"/>
        <w:gridCol w:w="3827"/>
        <w:gridCol w:w="1134"/>
        <w:gridCol w:w="1532"/>
      </w:tblGrid>
      <w:tr w:rsidR="00AF3544" w:rsidRPr="00AF3544" w:rsidTr="009B6E63">
        <w:trPr>
          <w:trHeight w:val="461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ОП.9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уметь: </w:t>
            </w:r>
          </w:p>
          <w:p w:rsidR="00AF3544" w:rsidRPr="00AF3544" w:rsidRDefault="00AF3544" w:rsidP="00AF35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ориентироваться в нормативно-правовом регулирован</w:t>
            </w: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диторской деятельности в Российской Федерации; </w:t>
            </w:r>
          </w:p>
          <w:p w:rsidR="00AF3544" w:rsidRPr="00AF3544" w:rsidRDefault="00AF3544" w:rsidP="00AF3544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по проведению аудиторских проверок; </w:t>
            </w:r>
          </w:p>
          <w:p w:rsidR="00AF3544" w:rsidRPr="00AF3544" w:rsidRDefault="00AF3544" w:rsidP="00AF3544">
            <w:pPr>
              <w:spacing w:after="3" w:line="275" w:lineRule="auto"/>
              <w:ind w:righ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по составлению аудиторских заключений; знать: </w:t>
            </w:r>
          </w:p>
          <w:p w:rsidR="00AF3544" w:rsidRPr="00AF3544" w:rsidRDefault="00AF3544" w:rsidP="00AF3544">
            <w:pPr>
              <w:spacing w:after="8" w:line="26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аудиторской деятельности; нормативно-правовое регулирование аудиторской деятельности в Российской Федерации; основные процедуры аудиторской проверки; порядок оценки систем внутреннего и внешнего аудита; </w:t>
            </w:r>
          </w:p>
          <w:p w:rsidR="00AF3544" w:rsidRPr="00AF3544" w:rsidRDefault="00AF3544" w:rsidP="00AF3544">
            <w:pPr>
              <w:spacing w:after="2" w:line="276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аудит основных средств и нематериальных активов; аудит производственных запасов; аудит расчетов; </w:t>
            </w:r>
          </w:p>
          <w:p w:rsidR="00AF3544" w:rsidRPr="00AF3544" w:rsidRDefault="00AF3544" w:rsidP="00AF3544">
            <w:pPr>
              <w:spacing w:line="256" w:lineRule="auto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аудит учета кредитов и займов; аудит готовой продукции и финансовых результатов;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аудит собственного капитала, расчетов с учредителями и отчетности экономического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9B6E63" w:rsidP="00AF3544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6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ОК 1-10 </w:t>
            </w:r>
          </w:p>
          <w:p w:rsidR="00AF3544" w:rsidRPr="00AF3544" w:rsidRDefault="00AF3544" w:rsidP="00AF3544">
            <w:pPr>
              <w:spacing w:after="5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1.1-1.4 </w:t>
            </w:r>
          </w:p>
          <w:p w:rsidR="00AF3544" w:rsidRPr="00AF3544" w:rsidRDefault="00AF3544" w:rsidP="00AF3544">
            <w:pPr>
              <w:spacing w:after="5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2.1-2.4 </w:t>
            </w:r>
          </w:p>
          <w:p w:rsidR="00AF3544" w:rsidRPr="00AF3544" w:rsidRDefault="00AF3544" w:rsidP="00AF3544">
            <w:pPr>
              <w:spacing w:after="5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3.1-3.4 </w:t>
            </w:r>
          </w:p>
          <w:p w:rsidR="00AF3544" w:rsidRPr="00AF3544" w:rsidRDefault="00AF3544" w:rsidP="00AF354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4.1-4.4 </w:t>
            </w:r>
          </w:p>
          <w:p w:rsidR="00AF3544" w:rsidRPr="00AF3544" w:rsidRDefault="00AF3544" w:rsidP="00AF3544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544" w:rsidRPr="00AF3544" w:rsidRDefault="00AF3544" w:rsidP="00AF3544">
      <w:pPr>
        <w:spacing w:after="0"/>
        <w:ind w:left="-1702" w:right="1106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986"/>
        <w:gridCol w:w="2215"/>
        <w:gridCol w:w="3767"/>
        <w:gridCol w:w="1052"/>
        <w:gridCol w:w="1553"/>
      </w:tblGrid>
      <w:tr w:rsidR="00AF3544" w:rsidRPr="00AF3544" w:rsidTr="003479CF">
        <w:trPr>
          <w:trHeight w:val="1031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3479CF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ОП.10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2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AF3544" w:rsidRPr="00AF3544" w:rsidRDefault="00AF3544" w:rsidP="00AF3544">
            <w:pPr>
              <w:spacing w:line="257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AF3544" w:rsidRPr="00AF3544" w:rsidRDefault="00AF3544" w:rsidP="00AF3544">
            <w:pPr>
              <w:spacing w:line="267" w:lineRule="auto"/>
              <w:ind w:righ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 оказывать первую помощь пострадавшим; знать: </w:t>
            </w:r>
          </w:p>
          <w:p w:rsidR="00AF3544" w:rsidRPr="00AF3544" w:rsidRDefault="00AF3544" w:rsidP="00AF3544">
            <w:pPr>
              <w:spacing w:line="24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AF3544" w:rsidRPr="00AF3544" w:rsidRDefault="00AF3544" w:rsidP="00AF3544">
            <w:pPr>
              <w:spacing w:line="257" w:lineRule="auto"/>
              <w:ind w:righ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потенциальных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</w:t>
            </w:r>
          </w:p>
          <w:p w:rsidR="00AF3544" w:rsidRPr="00AF3544" w:rsidRDefault="00AF3544" w:rsidP="00AF3544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защиты населения от оружия массового поражения; </w:t>
            </w:r>
          </w:p>
          <w:p w:rsidR="00AF3544" w:rsidRPr="00AF3544" w:rsidRDefault="00AF3544" w:rsidP="00AF3544">
            <w:pPr>
              <w:spacing w:line="254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</w:t>
            </w:r>
            <w:proofErr w:type="gramEnd"/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оказания первой помощи пострадавшим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5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ОК 1-10 </w:t>
            </w:r>
          </w:p>
          <w:p w:rsidR="00AF3544" w:rsidRPr="00AF3544" w:rsidRDefault="00AF3544" w:rsidP="00AF3544">
            <w:pPr>
              <w:spacing w:after="6" w:line="259" w:lineRule="auto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1.1-1.4 </w:t>
            </w:r>
          </w:p>
          <w:p w:rsidR="00AF3544" w:rsidRPr="00AF3544" w:rsidRDefault="00AF3544" w:rsidP="00AF3544">
            <w:pPr>
              <w:spacing w:after="5" w:line="259" w:lineRule="auto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2.1-2.4 </w:t>
            </w:r>
          </w:p>
          <w:p w:rsidR="00AF3544" w:rsidRPr="00AF3544" w:rsidRDefault="00AF3544" w:rsidP="00AF3544">
            <w:pPr>
              <w:spacing w:after="3" w:line="259" w:lineRule="auto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3.1-3.4 </w:t>
            </w:r>
          </w:p>
          <w:p w:rsidR="00AF3544" w:rsidRPr="00AF3544" w:rsidRDefault="00AF3544" w:rsidP="00AF3544">
            <w:pPr>
              <w:spacing w:after="5" w:line="259" w:lineRule="auto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4.1-4.4 </w:t>
            </w:r>
          </w:p>
          <w:p w:rsidR="00AF3544" w:rsidRPr="00AF3544" w:rsidRDefault="00AF3544" w:rsidP="00AF3544">
            <w:pPr>
              <w:spacing w:line="259" w:lineRule="auto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5.1-5.5 </w:t>
            </w:r>
          </w:p>
          <w:p w:rsidR="00AF3544" w:rsidRPr="00AF3544" w:rsidRDefault="00AF3544" w:rsidP="00AF3544">
            <w:pPr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544" w:rsidRPr="00AF3544" w:rsidRDefault="00AF3544" w:rsidP="00AF3544">
      <w:pPr>
        <w:spacing w:after="0"/>
        <w:ind w:left="-1702" w:right="11063"/>
        <w:rPr>
          <w:rFonts w:ascii="Times New Roman" w:hAnsi="Times New Roman" w:cs="Times New Roman"/>
          <w:sz w:val="24"/>
          <w:szCs w:val="24"/>
        </w:rPr>
      </w:pPr>
    </w:p>
    <w:p w:rsidR="00AF3544" w:rsidRPr="00AF3544" w:rsidRDefault="00AF3544" w:rsidP="00AF3544">
      <w:pPr>
        <w:spacing w:after="0"/>
        <w:ind w:left="-1702" w:right="1106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7" w:type="dxa"/>
          <w:right w:w="68" w:type="dxa"/>
        </w:tblCellMar>
        <w:tblLook w:val="04A0"/>
      </w:tblPr>
      <w:tblGrid>
        <w:gridCol w:w="989"/>
        <w:gridCol w:w="2140"/>
        <w:gridCol w:w="3807"/>
        <w:gridCol w:w="385"/>
        <w:gridCol w:w="687"/>
        <w:gridCol w:w="1565"/>
      </w:tblGrid>
      <w:tr w:rsidR="00AF3544" w:rsidRPr="00AF3544" w:rsidTr="003479CF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544" w:rsidRPr="00AF3544" w:rsidRDefault="00AF3544" w:rsidP="00AF3544">
            <w:pPr>
              <w:spacing w:line="259" w:lineRule="auto"/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ПМ.00 Профессиональные модули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44" w:rsidRPr="00AF3544" w:rsidTr="003479CF">
        <w:trPr>
          <w:trHeight w:val="92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ПМ.1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 хозяйственных операций и ведение бухгалтерского учета имущества организации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 хозяйственных операций и ведение бухгалтерского учета имущества организации </w:t>
            </w:r>
          </w:p>
          <w:p w:rsidR="00AF3544" w:rsidRPr="00AF3544" w:rsidRDefault="00AF3544" w:rsidP="00AF3544">
            <w:pPr>
              <w:spacing w:line="263" w:lineRule="auto"/>
              <w:ind w:left="108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обучающийся должен: иметь практический опыт: документирования хозяйственных операций и ведения бухгалтерского учета имущества организации; уметь: </w:t>
            </w:r>
          </w:p>
          <w:p w:rsidR="00AF3544" w:rsidRPr="00AF3544" w:rsidRDefault="00AF3544" w:rsidP="00AF3544">
            <w:pPr>
              <w:spacing w:line="247" w:lineRule="auto"/>
              <w:ind w:left="108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 </w:t>
            </w:r>
          </w:p>
          <w:p w:rsidR="00AF3544" w:rsidRPr="00AF3544" w:rsidRDefault="00AF3544" w:rsidP="00AF3544">
            <w:pPr>
              <w:spacing w:line="257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первичные унифицированные бухгалтерские документы на любых видах носителей; </w:t>
            </w:r>
          </w:p>
          <w:p w:rsidR="00AF3544" w:rsidRPr="00AF3544" w:rsidRDefault="00AF3544" w:rsidP="00AF3544">
            <w:pPr>
              <w:spacing w:line="25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наличие в произвольных первичных бухгалтерских документах обязательных реквизитов; </w:t>
            </w:r>
          </w:p>
          <w:p w:rsidR="00AF3544" w:rsidRPr="00AF3544" w:rsidRDefault="00AF3544" w:rsidP="00AF3544">
            <w:pPr>
              <w:spacing w:line="264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формальную проверку документов, проверку по существу, арифметическую проверку; проводить группировку первичных бухгалтерских документов по ряду признаков; </w:t>
            </w:r>
          </w:p>
          <w:p w:rsidR="00AF3544" w:rsidRPr="00AF3544" w:rsidRDefault="00AF3544" w:rsidP="00AF3544">
            <w:pPr>
              <w:spacing w:after="8" w:line="267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контировку</w:t>
            </w:r>
            <w:proofErr w:type="spell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бухгалтерских документов; организовывать документооборот; разбираться в номенклатуре дел; заносить данные по сгруппированным документам </w:t>
            </w: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544" w:rsidRPr="00AF3544" w:rsidRDefault="00AF3544" w:rsidP="00AF3544">
            <w:pPr>
              <w:spacing w:line="277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учета затрат (расходов) - учетные регистры; </w:t>
            </w:r>
          </w:p>
          <w:p w:rsidR="00AF3544" w:rsidRPr="00AF3544" w:rsidRDefault="00AF3544" w:rsidP="00AF3544">
            <w:pPr>
              <w:spacing w:line="27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первичные бухгалтерские документы в текущий бухгалтерский архив; </w:t>
            </w:r>
          </w:p>
          <w:p w:rsidR="00AF3544" w:rsidRPr="00AF3544" w:rsidRDefault="00AF3544" w:rsidP="00AF3544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первичные бухгалтерские документы в постоянный архив по истечении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установленного срока хранения; </w:t>
            </w:r>
          </w:p>
          <w:p w:rsidR="00AF3544" w:rsidRPr="00AF3544" w:rsidRDefault="00AF3544" w:rsidP="00AF3544">
            <w:pPr>
              <w:spacing w:line="274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исправлять ошибки в первичных бухгалтерских документах; </w:t>
            </w:r>
          </w:p>
          <w:p w:rsidR="00AF3544" w:rsidRPr="00AF3544" w:rsidRDefault="00AF3544" w:rsidP="00AF3544">
            <w:pPr>
              <w:spacing w:line="277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анализировать план счетов бухгалтерского учета финансово-хозяйственной деятельности организаций; </w:t>
            </w:r>
          </w:p>
          <w:p w:rsidR="00AF3544" w:rsidRPr="00AF3544" w:rsidRDefault="00AF3544" w:rsidP="00AF3544">
            <w:pPr>
              <w:spacing w:line="264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 </w:t>
            </w:r>
          </w:p>
          <w:p w:rsidR="00AF3544" w:rsidRPr="00AF3544" w:rsidRDefault="00AF3544" w:rsidP="00AF3544">
            <w:pPr>
              <w:spacing w:line="259" w:lineRule="auto"/>
              <w:ind w:left="108"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поэтапно конструировать рабочий план счетов бухгалтерского учета организации; проводить учет кассовых операций, денежных документов и переводов в пути;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3479CF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5" w:line="259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ОК 1-10 </w:t>
            </w:r>
          </w:p>
          <w:p w:rsidR="00AF3544" w:rsidRPr="00AF3544" w:rsidRDefault="00AF3544" w:rsidP="00AF3544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ПК 1.1-1.4 </w:t>
            </w:r>
          </w:p>
          <w:p w:rsidR="00AF3544" w:rsidRPr="00AF3544" w:rsidRDefault="00AF3544" w:rsidP="00AF3544">
            <w:pPr>
              <w:spacing w:line="259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544" w:rsidRPr="00AF3544" w:rsidRDefault="00AF3544" w:rsidP="00AF3544">
      <w:pPr>
        <w:spacing w:after="0"/>
        <w:ind w:left="-1702" w:right="1106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40" w:type="dxa"/>
          <w:left w:w="108" w:type="dxa"/>
          <w:right w:w="71" w:type="dxa"/>
        </w:tblCellMar>
        <w:tblLook w:val="04A0"/>
      </w:tblPr>
      <w:tblGrid>
        <w:gridCol w:w="991"/>
        <w:gridCol w:w="2096"/>
        <w:gridCol w:w="3826"/>
        <w:gridCol w:w="1081"/>
        <w:gridCol w:w="1579"/>
      </w:tblGrid>
      <w:tr w:rsidR="00AF3544" w:rsidRPr="00AF3544" w:rsidTr="00AF3544">
        <w:trPr>
          <w:trHeight w:val="1436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учет денежных средств на расчетных и специальных счетах; </w:t>
            </w:r>
          </w:p>
          <w:p w:rsidR="00AF3544" w:rsidRPr="00AF3544" w:rsidRDefault="00AF3544" w:rsidP="00AF3544">
            <w:pPr>
              <w:spacing w:after="18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особенности учета кассовых операций в иностранной валюте и операций по валютным счетам; </w:t>
            </w:r>
          </w:p>
          <w:p w:rsidR="00AF3544" w:rsidRPr="00AF3544" w:rsidRDefault="00AF3544" w:rsidP="00AF3544">
            <w:pPr>
              <w:spacing w:after="17" w:line="256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денежные и кассовые документы; заполнять кассовую книгу и отчет кассира в бухгалтерию; </w:t>
            </w:r>
          </w:p>
          <w:p w:rsidR="00AF3544" w:rsidRPr="00AF3544" w:rsidRDefault="00AF3544" w:rsidP="00AF3544">
            <w:pPr>
              <w:spacing w:after="7" w:line="267" w:lineRule="auto"/>
              <w:ind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учет основных средств; проводить учет нематериальных активов; проводить учет долгосрочных инвестиций; проводить учет финансовых вложений и ценных бумаг; </w:t>
            </w:r>
          </w:p>
          <w:p w:rsidR="00AF3544" w:rsidRPr="00AF3544" w:rsidRDefault="00AF3544" w:rsidP="00AF35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учет материально-производственных запасов; </w:t>
            </w:r>
          </w:p>
          <w:p w:rsidR="00AF3544" w:rsidRPr="00AF3544" w:rsidRDefault="00AF3544" w:rsidP="00AF3544">
            <w:pPr>
              <w:spacing w:after="4" w:line="271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учет затрат на производство и </w:t>
            </w:r>
            <w:proofErr w:type="spell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себестоимости; проводить учет готовой продукц</w:t>
            </w: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реализации; проводить учет текущих операций и расчетов; проводить учет труда и заработной платы; проводить учет финансовых результатов и использования прибыли; </w:t>
            </w:r>
          </w:p>
          <w:p w:rsidR="00AF3544" w:rsidRPr="00AF3544" w:rsidRDefault="00AF3544" w:rsidP="00AF3544">
            <w:pPr>
              <w:spacing w:line="277" w:lineRule="auto"/>
              <w:ind w:right="79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учет собственного капитала; проводить учет кредитов и займов; знать: </w:t>
            </w:r>
          </w:p>
          <w:p w:rsidR="00AF3544" w:rsidRPr="00AF3544" w:rsidRDefault="00AF3544" w:rsidP="00AF3544">
            <w:pPr>
              <w:spacing w:line="264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ведения бухгалтерского учета в части документирования всех хозяйственных действий и операций; понятие первичной бухгалтерской документации; определение первичных бухгалтерских документов; унифицированные формы первичных бухгалтерских документов; </w:t>
            </w:r>
          </w:p>
          <w:p w:rsidR="00AF3544" w:rsidRPr="00AF3544" w:rsidRDefault="00AF3544" w:rsidP="00AF3544">
            <w:pPr>
              <w:spacing w:after="3"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проверки первичных бухгалтерских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документов: </w:t>
            </w:r>
          </w:p>
          <w:p w:rsidR="00AF3544" w:rsidRPr="00AF3544" w:rsidRDefault="00AF3544" w:rsidP="00AF3544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формальной, по существу, арифметической; принципы и признаки группировки первичных бухгалтерских документов; </w:t>
            </w:r>
          </w:p>
          <w:p w:rsidR="00AF3544" w:rsidRPr="00AF3544" w:rsidRDefault="00AF3544" w:rsidP="00AF3544">
            <w:pPr>
              <w:spacing w:after="15" w:line="257" w:lineRule="auto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контировки</w:t>
            </w:r>
            <w:proofErr w:type="spell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бухгалтерских документов; порядок составления ведомостей учета затрат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(расходов) - учетных регистров; </w:t>
            </w:r>
          </w:p>
          <w:p w:rsidR="00AF3544" w:rsidRPr="00AF3544" w:rsidRDefault="00AF3544" w:rsidP="00AF3544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сроки хранения первичной бухгалтерской документации; </w:t>
            </w:r>
          </w:p>
          <w:p w:rsidR="00AF3544" w:rsidRPr="00AF3544" w:rsidRDefault="00AF3544" w:rsidP="00AF35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</w:t>
            </w: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3544" w:rsidRPr="00AF3544" w:rsidRDefault="00AF3544" w:rsidP="00AF3544">
            <w:pPr>
              <w:spacing w:line="26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вопросы разработки и применения плана счетов бухгалтерского учета в </w:t>
            </w:r>
            <w:proofErr w:type="spell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финансовохозяйственной</w:t>
            </w:r>
            <w:proofErr w:type="spell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организации; инструкцию по применению плана счетов бухгалтерского учета; </w:t>
            </w:r>
          </w:p>
          <w:p w:rsidR="00AF3544" w:rsidRPr="00AF3544" w:rsidRDefault="00AF3544" w:rsidP="00AF3544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цели </w:t>
            </w: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разработки рабочего плана счетов бухгалтерского учета организации</w:t>
            </w:r>
            <w:proofErr w:type="gram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3544" w:rsidRPr="00AF3544" w:rsidRDefault="00AF3544" w:rsidP="00AF3544">
            <w:pPr>
              <w:spacing w:line="256" w:lineRule="auto"/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счетов бухгалтерского учета по экономическому содержанию, назначению и структуре; </w:t>
            </w:r>
          </w:p>
          <w:p w:rsidR="00AF3544" w:rsidRPr="00AF3544" w:rsidRDefault="00AF3544" w:rsidP="00AF35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 </w:t>
            </w:r>
          </w:p>
          <w:p w:rsidR="00AF3544" w:rsidRPr="00AF3544" w:rsidRDefault="00AF3544" w:rsidP="00AF3544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учет кассовых операций, денежных документов и переводов в пути; </w:t>
            </w:r>
          </w:p>
          <w:p w:rsidR="00AF3544" w:rsidRPr="00AF3544" w:rsidRDefault="00AF3544" w:rsidP="00AF3544">
            <w:pPr>
              <w:spacing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учет денежных средств на расчетных и специальных счетах; </w:t>
            </w:r>
          </w:p>
          <w:p w:rsidR="00AF3544" w:rsidRPr="00AF3544" w:rsidRDefault="00AF3544" w:rsidP="00AF3544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учета кассовых операций в иностранной валюте и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операций по валютным счетам; </w:t>
            </w:r>
          </w:p>
          <w:p w:rsidR="00AF3544" w:rsidRPr="00AF3544" w:rsidRDefault="00AF3544" w:rsidP="00AF3544">
            <w:pPr>
              <w:spacing w:after="2" w:line="273" w:lineRule="auto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денежных и кассовых документов, заполнения кассовой книги; правила заполнения отчета кассира в бухгалтерию; понятие и классификацию основных средств; оценку и переоценку основных средств; учет поступления основных средств; учет выбытия и аренды основных средств; учет амортизации основных средств; особенности учета арендованных и сданных в аренду основных средств;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классификацию нематериальных активов;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544" w:rsidRPr="00AF3544" w:rsidRDefault="00AF3544" w:rsidP="00AF3544">
      <w:pPr>
        <w:spacing w:after="0"/>
        <w:ind w:left="-1702" w:right="1106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10" w:type="dxa"/>
          <w:left w:w="108" w:type="dxa"/>
          <w:right w:w="83" w:type="dxa"/>
        </w:tblCellMar>
        <w:tblLook w:val="04A0"/>
      </w:tblPr>
      <w:tblGrid>
        <w:gridCol w:w="991"/>
        <w:gridCol w:w="2096"/>
        <w:gridCol w:w="3826"/>
        <w:gridCol w:w="1081"/>
        <w:gridCol w:w="1579"/>
      </w:tblGrid>
      <w:tr w:rsidR="00AF3544" w:rsidRPr="00AF3544" w:rsidTr="00AF3544">
        <w:trPr>
          <w:trHeight w:val="663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4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учет поступления и выбытия нематериальных активов; </w:t>
            </w:r>
          </w:p>
          <w:p w:rsidR="00AF3544" w:rsidRPr="00AF3544" w:rsidRDefault="00AF3544" w:rsidP="00AF3544">
            <w:pPr>
              <w:spacing w:line="277" w:lineRule="auto"/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амортизацию нематериальных активов; учет долгосрочных инвестиций; учет финансовых вложений и ценных бумаг; учет материально-производственных запасов: понятие, классификацию и оценку </w:t>
            </w:r>
            <w:proofErr w:type="spell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материальнопроизводственных</w:t>
            </w:r>
            <w:proofErr w:type="spell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запасов; </w:t>
            </w:r>
          </w:p>
          <w:p w:rsidR="00AF3544" w:rsidRPr="00AF3544" w:rsidRDefault="00AF3544" w:rsidP="00AF3544">
            <w:pPr>
              <w:spacing w:line="267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оформление поступления и расхода материально-производственных запасов; учет материалов на складе и в бухгалтерии; синтетический учет движения материалов; учет транспортно-заготовительных расходов; учет затрат на производство и </w:t>
            </w:r>
            <w:proofErr w:type="spell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себестоимости: систему учета производственных затрат и их классификацию; </w:t>
            </w:r>
          </w:p>
          <w:p w:rsidR="00AF3544" w:rsidRPr="00AF3544" w:rsidRDefault="00AF3544" w:rsidP="00AF3544">
            <w:pPr>
              <w:spacing w:after="11" w:line="264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сводный учет затрат на производство, обслуживание производства и управление; особенности учета и распределения затрат вспомогательных производств; </w:t>
            </w:r>
          </w:p>
          <w:p w:rsidR="00AF3544" w:rsidRPr="00AF3544" w:rsidRDefault="00AF3544" w:rsidP="00AF3544">
            <w:pPr>
              <w:spacing w:line="267" w:lineRule="auto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учет потерь и непроизводственных расходов; учет и оценку незавершенного производства; калькуляцию себестоимости продукции; характеристику готовой продукции, оценку и синтетический учет; </w:t>
            </w:r>
          </w:p>
          <w:p w:rsidR="00AF3544" w:rsidRPr="00AF3544" w:rsidRDefault="00AF3544" w:rsidP="00AF3544">
            <w:pPr>
              <w:spacing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реализацию готовой продукции (работ, услуг); </w:t>
            </w:r>
          </w:p>
          <w:p w:rsidR="00AF3544" w:rsidRPr="00AF3544" w:rsidRDefault="00AF3544" w:rsidP="00AF3544">
            <w:pPr>
              <w:spacing w:line="276" w:lineRule="auto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учет выручки от реализации продукции (работ, услуг); учет расходов по реализации продукции, выполнению работ и оказанию услуг; </w:t>
            </w:r>
          </w:p>
          <w:p w:rsidR="00AF3544" w:rsidRPr="00AF3544" w:rsidRDefault="00AF3544" w:rsidP="00AF3544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учет дебиторской и кредиторской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задолженности и формы расчетов;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учет расчетов с работниками по прочим операциям и расчетов с подотчетными лицами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44" w:rsidRPr="00AF3544" w:rsidTr="00AF3544">
        <w:trPr>
          <w:trHeight w:val="77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ПМ.2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бухгалтерского учета источников формирования имущества, выполнение работ по инвентаризации имущества и финансовых обязательств организации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 </w:t>
            </w:r>
          </w:p>
          <w:p w:rsidR="00AF3544" w:rsidRPr="00AF3544" w:rsidRDefault="00AF3544" w:rsidP="00AF3544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должен: </w:t>
            </w:r>
          </w:p>
          <w:p w:rsidR="00AF3544" w:rsidRPr="00AF3544" w:rsidRDefault="00AF3544" w:rsidP="00AF3544">
            <w:pPr>
              <w:spacing w:after="29" w:line="237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ведение бухгалтерского учета источников формирования имущества, выполнения работ по инвентаризации имущества и финансовых </w:t>
            </w:r>
          </w:p>
          <w:p w:rsidR="00AF3544" w:rsidRPr="00AF3544" w:rsidRDefault="00AF3544" w:rsidP="00AF3544">
            <w:pPr>
              <w:spacing w:line="267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организации уметь: рассчитывать заработную плату сотрудников; определять сумму удержаний из заработной платы сотрудников; </w:t>
            </w:r>
          </w:p>
          <w:p w:rsidR="00AF3544" w:rsidRPr="00AF3544" w:rsidRDefault="00AF3544" w:rsidP="00AF3544">
            <w:pPr>
              <w:spacing w:line="27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финансовые результаты деятельности организации по основным видам деятельности; определять финансовые результаты деятельности организации по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прочим видам деятельности; проводить учет нераспределенной прибыли; проводить учет собственного капитала; проводить учет уставного капитала; </w:t>
            </w:r>
          </w:p>
          <w:p w:rsidR="00AF3544" w:rsidRPr="00AF3544" w:rsidRDefault="00AF3544" w:rsidP="00AF3544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учет резервного капитала и целевого финансирования; </w:t>
            </w:r>
          </w:p>
          <w:p w:rsidR="00AF3544" w:rsidRPr="00AF3544" w:rsidRDefault="00AF3544" w:rsidP="00AF3544">
            <w:pPr>
              <w:spacing w:line="258" w:lineRule="auto"/>
              <w:ind w:righ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учет кредитов и займов; определять цели и периодичность проведения инвентаризации; </w:t>
            </w:r>
          </w:p>
          <w:p w:rsidR="00AF3544" w:rsidRPr="00AF3544" w:rsidRDefault="00AF3544" w:rsidP="00AF3544">
            <w:pPr>
              <w:spacing w:line="258" w:lineRule="auto"/>
              <w:ind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руководствоваться нормативными документами, регулирующими порядок проведения инвентаризации имущества; </w:t>
            </w:r>
          </w:p>
          <w:p w:rsidR="00AF3544" w:rsidRPr="00AF3544" w:rsidRDefault="00AF3544" w:rsidP="00AF3544">
            <w:pPr>
              <w:spacing w:line="257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специальной терминологией при проведении инвентаризации имущества; давать характеристику имущества организации;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 составлять инвентаризационные описи; проводить физический подсчет имущества; составлять сличительные ведомости и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соответствие данных о </w:t>
            </w: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фактическом</w:t>
            </w:r>
            <w:proofErr w:type="gram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3479CF" w:rsidP="00AF3544">
            <w:pPr>
              <w:spacing w:line="259" w:lineRule="auto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3479CF" w:rsidRDefault="00AF3544" w:rsidP="00AF3544">
            <w:pPr>
              <w:spacing w:after="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F">
              <w:rPr>
                <w:rFonts w:ascii="Times New Roman" w:hAnsi="Times New Roman" w:cs="Times New Roman"/>
                <w:sz w:val="24"/>
                <w:szCs w:val="24"/>
              </w:rPr>
              <w:t xml:space="preserve">ОК 1 - 10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F">
              <w:rPr>
                <w:rFonts w:ascii="Times New Roman" w:hAnsi="Times New Roman" w:cs="Times New Roman"/>
                <w:sz w:val="24"/>
                <w:szCs w:val="24"/>
              </w:rPr>
              <w:t xml:space="preserve">ПК 2.1 - 2.4 </w:t>
            </w:r>
          </w:p>
        </w:tc>
      </w:tr>
    </w:tbl>
    <w:p w:rsidR="00AF3544" w:rsidRPr="00AF3544" w:rsidRDefault="00AF3544" w:rsidP="00AF3544">
      <w:pPr>
        <w:spacing w:after="0"/>
        <w:ind w:left="-1702" w:right="1106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39" w:type="dxa"/>
          <w:left w:w="108" w:type="dxa"/>
          <w:right w:w="75" w:type="dxa"/>
        </w:tblCellMar>
        <w:tblLook w:val="04A0"/>
      </w:tblPr>
      <w:tblGrid>
        <w:gridCol w:w="971"/>
        <w:gridCol w:w="2047"/>
        <w:gridCol w:w="3953"/>
        <w:gridCol w:w="1058"/>
        <w:gridCol w:w="1544"/>
      </w:tblGrid>
      <w:tr w:rsidR="00AF3544" w:rsidRPr="00AF3544" w:rsidTr="00AF3544">
        <w:trPr>
          <w:trHeight w:val="1436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данным бухгалтерского учета; выполнять работу по инвентаризации основных средств и отражать ее результаты в бухгалтерских проводках; </w:t>
            </w:r>
          </w:p>
          <w:p w:rsidR="00AF3544" w:rsidRPr="00AF3544" w:rsidRDefault="00AF3544" w:rsidP="00AF3544">
            <w:pPr>
              <w:spacing w:line="258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работу по инвентаризации нематериальных активов и отражать ее результаты в бухгалтерских проводках; </w:t>
            </w:r>
          </w:p>
          <w:p w:rsidR="00AF3544" w:rsidRPr="00AF3544" w:rsidRDefault="00AF3544" w:rsidP="00AF3544">
            <w:pPr>
              <w:spacing w:after="20" w:line="253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работу по инвентаризации и переоценке материально-производственных запасов и отражать ее результаты в бухгалтерских проводках; 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формировать бухгалтерские проводки по списанию недостач в зависимости от причин их возникновения; </w:t>
            </w:r>
            <w:proofErr w:type="gramEnd"/>
          </w:p>
          <w:p w:rsidR="00AF3544" w:rsidRPr="00AF3544" w:rsidRDefault="00AF3544" w:rsidP="00AF3544">
            <w:pPr>
              <w:spacing w:line="259" w:lineRule="auto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акт по результатам инвентаризации; проводить выверку финансовых обязательств; участвовать в инвентаризации дебиторской и кредиторской задолженности организации; проводить инвентаризацию расчетов; определять реальное состояние расчетов; выявлять задолженность, нереальную для взыскания с целью принятия мер к взысканию задолженности с должников, либо к списанию ее с учета; </w:t>
            </w:r>
          </w:p>
          <w:p w:rsidR="00AF3544" w:rsidRPr="00AF3544" w:rsidRDefault="00AF3544" w:rsidP="00AF3544">
            <w:pPr>
              <w:spacing w:line="263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инвентаризацию недостач и потерь от порчи ценностей (счет 94), целевого финансирования (счет 86), доходов будущих периодов (счет 98); знать: учет труда и заработной платы: учет труда и его оплаты; </w:t>
            </w:r>
          </w:p>
          <w:p w:rsidR="00AF3544" w:rsidRPr="00AF3544" w:rsidRDefault="00AF3544" w:rsidP="00AF3544">
            <w:pPr>
              <w:spacing w:line="256" w:lineRule="auto"/>
              <w:ind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 удержаний из заработной платы работников; учет финансовых результатов и использования прибыли: учет финансовых результатов по обычным видам деятельности; </w:t>
            </w:r>
          </w:p>
          <w:p w:rsidR="00AF3544" w:rsidRPr="00AF3544" w:rsidRDefault="00AF3544" w:rsidP="00AF3544">
            <w:pPr>
              <w:spacing w:after="1" w:line="277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учет финансовых результатов по прочим видам деятельности учет нераспределенной прибыли; учет собственного капитала: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учет уставного капитала;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учет резервного капитала и целевого </w:t>
            </w:r>
          </w:p>
          <w:p w:rsidR="00AF3544" w:rsidRPr="00AF3544" w:rsidRDefault="00AF3544" w:rsidP="00AF3544">
            <w:pPr>
              <w:spacing w:line="278" w:lineRule="auto"/>
              <w:ind w:right="199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финансирования; учет кредитов и займов; </w:t>
            </w:r>
          </w:p>
          <w:p w:rsidR="00AF3544" w:rsidRPr="00AF3544" w:rsidRDefault="00AF3544" w:rsidP="00AF3544">
            <w:pPr>
              <w:spacing w:line="261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документы, регулирующие порядок проведения инвентаризации имущества; основные понятия инвентаризации имущества; характеристику имущества организации; цели и периодичность проведения инвентаризации имущества; задачи и состав инвентаризационной комиссии; процесс подготовки к инвентаризации, порядок подготовки регистров аналитического учета по местам хранения имущества без указания количества и цены; </w:t>
            </w:r>
          </w:p>
          <w:p w:rsidR="00AF3544" w:rsidRPr="00AF3544" w:rsidRDefault="00AF3544" w:rsidP="00AF3544">
            <w:pPr>
              <w:spacing w:after="17" w:line="256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лиц, ответственных за подготовительный этап для подбора документации, необходимой для проведения инвентаризации; </w:t>
            </w:r>
          </w:p>
          <w:p w:rsidR="00AF3544" w:rsidRPr="00AF3544" w:rsidRDefault="00AF3544" w:rsidP="00AF3544">
            <w:pPr>
              <w:spacing w:line="257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приемы физического подсчета имущества; порядок составления инвентаризационных описей и сроки передачи их в бухгалтерию; </w:t>
            </w:r>
          </w:p>
          <w:p w:rsidR="00AF3544" w:rsidRPr="00AF3544" w:rsidRDefault="00AF3544" w:rsidP="00AF3544">
            <w:pPr>
              <w:spacing w:after="3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сличительных ведомостей в бухгалтерии и установление соответствия данных о фактическом наличии средств данным </w:t>
            </w:r>
          </w:p>
          <w:p w:rsidR="00AF3544" w:rsidRPr="00AF3544" w:rsidRDefault="00AF3544" w:rsidP="00AF3544">
            <w:pPr>
              <w:spacing w:line="250" w:lineRule="auto"/>
              <w:ind w:righ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бухгалтерского учета; порядок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инвентаризации основных средств и отражение ее результатов в бухгалтерских проводках; </w:t>
            </w:r>
          </w:p>
          <w:p w:rsidR="00AF3544" w:rsidRPr="00AF3544" w:rsidRDefault="00AF3544" w:rsidP="00AF35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инвентаризации нематериальных активов и отражение ее результатов в бухгалтерских проводках;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инвентаризации и переоценки материально-производственных запасов и отражение ее результатов в бухгалтерских проводках;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544" w:rsidRPr="00AF3544" w:rsidRDefault="00AF3544" w:rsidP="00AF3544">
      <w:pPr>
        <w:spacing w:after="0"/>
        <w:ind w:left="-1702" w:right="1106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6" w:type="dxa"/>
          <w:left w:w="108" w:type="dxa"/>
          <w:right w:w="72" w:type="dxa"/>
        </w:tblCellMar>
        <w:tblLook w:val="04A0"/>
      </w:tblPr>
      <w:tblGrid>
        <w:gridCol w:w="991"/>
        <w:gridCol w:w="2096"/>
        <w:gridCol w:w="3826"/>
        <w:gridCol w:w="1081"/>
        <w:gridCol w:w="1579"/>
      </w:tblGrid>
      <w:tr w:rsidR="00AF3544" w:rsidRPr="00AF3544" w:rsidTr="00AF3544">
        <w:trPr>
          <w:trHeight w:val="424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48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формирование бухгалтерских проводок по списанию недостач в зависимости от причин их возникновения; </w:t>
            </w:r>
          </w:p>
          <w:p w:rsidR="00AF3544" w:rsidRPr="00AF3544" w:rsidRDefault="00AF3544" w:rsidP="00AF3544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процедуру составления акта по результатам инвентаризации; </w:t>
            </w:r>
          </w:p>
          <w:p w:rsidR="00AF3544" w:rsidRPr="00AF3544" w:rsidRDefault="00AF3544" w:rsidP="00AF3544">
            <w:pPr>
              <w:spacing w:line="267" w:lineRule="auto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инвентаризации дебиторской и кредиторской задолженности организации; порядок инвентаризации расчетов; технологию определения реального состояния расчетов; </w:t>
            </w:r>
          </w:p>
          <w:p w:rsidR="00AF3544" w:rsidRPr="00AF3544" w:rsidRDefault="00AF3544" w:rsidP="00AF3544">
            <w:pPr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выявления задолженности, нереальной для взыскания, с целью принятия мер к взысканию задолженности с должников, либо к списанию ее с учета; </w:t>
            </w:r>
          </w:p>
          <w:p w:rsidR="00AF3544" w:rsidRPr="00AF3544" w:rsidRDefault="00AF3544" w:rsidP="00AF3544">
            <w:pPr>
              <w:spacing w:line="259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инвентаризации недостач и потерь от порчи ценностей (счет 94), целевого финансирования (счет 86), доходов будущих периодов (счет 98)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44" w:rsidRPr="00AF3544" w:rsidTr="00AF3544">
        <w:trPr>
          <w:trHeight w:val="101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ПМ.3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расчетов с бюджетом и внебюджетными фондами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78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расчетов с бюджетом и внебюджетными фондами </w:t>
            </w:r>
          </w:p>
          <w:p w:rsidR="00AF3544" w:rsidRPr="00AF3544" w:rsidRDefault="00AF3544" w:rsidP="00AF3544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должен: </w:t>
            </w:r>
          </w:p>
          <w:p w:rsidR="00AF3544" w:rsidRPr="00AF3544" w:rsidRDefault="00AF3544" w:rsidP="00AF3544">
            <w:pPr>
              <w:spacing w:after="10" w:line="263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проведения расчетов с бюджетом и внебюджетными фондами; уметь: определять виды и порядок налогообложения; ориентироваться в системе налогов Российской Федерации; </w:t>
            </w:r>
          </w:p>
          <w:p w:rsidR="00AF3544" w:rsidRPr="00AF3544" w:rsidRDefault="00AF3544" w:rsidP="00AF3544">
            <w:pPr>
              <w:spacing w:line="257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элементы налогообложения; определять источники уплаты налогов, сборов, пошлин; </w:t>
            </w:r>
          </w:p>
          <w:p w:rsidR="00AF3544" w:rsidRPr="00AF3544" w:rsidRDefault="00AF3544" w:rsidP="00AF3544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бухгалтерскими проводками начисления и перечисления сумм налогов и сборов;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аналитический учет по счету 68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"Расчеты по налогам и сборам"; </w:t>
            </w:r>
          </w:p>
          <w:p w:rsidR="00AF3544" w:rsidRPr="00AF3544" w:rsidRDefault="00AF3544" w:rsidP="00AF3544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платежные поручения по перечислению налогов и сборов; </w:t>
            </w:r>
          </w:p>
          <w:p w:rsidR="00AF3544" w:rsidRPr="00AF3544" w:rsidRDefault="00AF3544" w:rsidP="00AF3544">
            <w:pPr>
              <w:spacing w:line="257" w:lineRule="auto"/>
              <w:ind w:righ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для платежных поручений по видам налогов соответствующие реквизиты; выбирать коды бюджетной классификации для определенных налогов, штрафов и пени; пользоваться образцом заполнения платежных поручений по перечислению налогов, сборов и пошлин; </w:t>
            </w:r>
          </w:p>
          <w:p w:rsidR="00AF3544" w:rsidRPr="00AF3544" w:rsidRDefault="00AF3544" w:rsidP="00AF3544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учет расчетов по социальному страхованию и обеспечению; </w:t>
            </w:r>
          </w:p>
          <w:p w:rsidR="00AF3544" w:rsidRPr="00AF3544" w:rsidRDefault="00AF3544" w:rsidP="00AF3544">
            <w:pPr>
              <w:spacing w:line="257" w:lineRule="auto"/>
              <w:ind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объекты налогообложения для исчисления Единого социального налога (ЕСН); применять порядок и соблюдать сроки исчисления ЕСН; применять особенности зачисления сумм ЕСН </w:t>
            </w: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544" w:rsidRPr="00AF3544" w:rsidRDefault="00AF3544" w:rsidP="00AF3544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социального страхования Российской Федерации; </w:t>
            </w:r>
          </w:p>
          <w:p w:rsidR="00AF3544" w:rsidRPr="00AF3544" w:rsidRDefault="00AF3544" w:rsidP="00AF3544">
            <w:pPr>
              <w:spacing w:line="250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 осуществлять аналитический учет по счету 69 "Расчеты по социальному страхованию"; проводить начисление и перечисление взносов на страхование от несчастных случаев на производстве и профессиональных заболеваний; </w:t>
            </w:r>
          </w:p>
          <w:p w:rsidR="00AF3544" w:rsidRPr="00AF3544" w:rsidRDefault="00AF3544" w:rsidP="00AF3544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законодательством; осуществлять контроль прохождения платежных поручений по расчетно-кассовым банковским операциям с использованием выписок банка; заполнять платежные поручения по перечислению страховых взносов в Пенсионный фонд </w:t>
            </w: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Фонд социального страхования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Фонды </w:t>
            </w: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обязательного</w:t>
            </w:r>
            <w:proofErr w:type="gram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3479CF" w:rsidP="00AF3544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AF3544"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3479CF" w:rsidRDefault="00AF3544" w:rsidP="00AF3544">
            <w:pPr>
              <w:spacing w:after="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F">
              <w:rPr>
                <w:rFonts w:ascii="Times New Roman" w:hAnsi="Times New Roman" w:cs="Times New Roman"/>
                <w:sz w:val="24"/>
                <w:szCs w:val="24"/>
              </w:rPr>
              <w:t xml:space="preserve">ОК 1 - 10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F">
              <w:rPr>
                <w:rFonts w:ascii="Times New Roman" w:hAnsi="Times New Roman" w:cs="Times New Roman"/>
                <w:sz w:val="24"/>
                <w:szCs w:val="24"/>
              </w:rPr>
              <w:t xml:space="preserve">ПК 3.1 - 3.4 </w:t>
            </w:r>
          </w:p>
        </w:tc>
      </w:tr>
    </w:tbl>
    <w:p w:rsidR="00AF3544" w:rsidRPr="00AF3544" w:rsidRDefault="00AF3544" w:rsidP="00AF3544">
      <w:pPr>
        <w:spacing w:after="0"/>
        <w:ind w:left="-1702" w:right="1106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6" w:type="dxa"/>
          <w:left w:w="108" w:type="dxa"/>
          <w:right w:w="99" w:type="dxa"/>
        </w:tblCellMar>
        <w:tblLook w:val="04A0"/>
      </w:tblPr>
      <w:tblGrid>
        <w:gridCol w:w="991"/>
        <w:gridCol w:w="2096"/>
        <w:gridCol w:w="3826"/>
        <w:gridCol w:w="1081"/>
        <w:gridCol w:w="1579"/>
      </w:tblGrid>
      <w:tr w:rsidR="00AF3544" w:rsidRPr="00AF3544" w:rsidTr="00AF3544">
        <w:trPr>
          <w:trHeight w:val="1381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страхования; </w:t>
            </w:r>
          </w:p>
          <w:p w:rsidR="00AF3544" w:rsidRPr="00AF3544" w:rsidRDefault="00AF3544" w:rsidP="00AF35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для платежных поручений по видам страховых взносов соответствующие реквизиты; оформлять платежные поручения по штрафам и пени внебюджетных фондов; </w:t>
            </w:r>
          </w:p>
          <w:p w:rsidR="00AF3544" w:rsidRPr="00AF3544" w:rsidRDefault="00AF3544" w:rsidP="00AF3544">
            <w:pPr>
              <w:spacing w:line="25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образцом заполнения платежных поручений по перечислению страховых взносов во внебюджетные фонды; заполнять данные статуса плательщика, ИНН (Индивидуального номера налогоплательщика) получателя, КПП (Кода причины постановки на учет) получателя; </w:t>
            </w:r>
          </w:p>
          <w:p w:rsidR="00AF3544" w:rsidRPr="00AF3544" w:rsidRDefault="00AF3544" w:rsidP="00AF3544">
            <w:pPr>
              <w:spacing w:after="34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налоговой инспекции, КБК (Кода бюджетной классификации), ОКАТО </w:t>
            </w:r>
          </w:p>
          <w:p w:rsidR="00AF3544" w:rsidRPr="00AF3544" w:rsidRDefault="00AF3544" w:rsidP="00AF3544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(Общероссийский классификатор </w:t>
            </w:r>
            <w:proofErr w:type="spell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административнотерриториальных</w:t>
            </w:r>
            <w:proofErr w:type="spell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образований), основания платежа, страхового периода, номера документа, даты документа; </w:t>
            </w:r>
          </w:p>
          <w:p w:rsidR="00AF3544" w:rsidRPr="00AF3544" w:rsidRDefault="00AF3544" w:rsidP="00AF3544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образцом заполнения платежных поручений по перечислению страховых взносов во внебюджетные фонды; </w:t>
            </w:r>
          </w:p>
          <w:p w:rsidR="00AF3544" w:rsidRPr="00AF3544" w:rsidRDefault="00AF3544" w:rsidP="00AF3544">
            <w:pPr>
              <w:spacing w:line="276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прохождения платежных поручений по расчетно-кассовым банковским операциям с использованием выписок банка; знать: </w:t>
            </w:r>
          </w:p>
          <w:p w:rsidR="00AF3544" w:rsidRPr="00AF3544" w:rsidRDefault="00AF3544" w:rsidP="00AF3544">
            <w:pPr>
              <w:spacing w:line="266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виды и порядок налогообложения; систему налогов Российской Федерации; элементы налогообложения; источники уплаты налогов, сборов, пошлин; оформление бухгалтерскими проводками начисления и перечисления сумм налогов и сборов; аналитический учет по счету 68 "Расчеты по налогам и сборам"; </w:t>
            </w:r>
          </w:p>
          <w:p w:rsidR="00AF3544" w:rsidRPr="00AF3544" w:rsidRDefault="00AF3544" w:rsidP="00AF3544">
            <w:pPr>
              <w:spacing w:line="251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 платежных поручений по перечислению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 и сборов; 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 </w:t>
            </w:r>
          </w:p>
          <w:p w:rsidR="00AF3544" w:rsidRPr="00AF3544" w:rsidRDefault="00AF3544" w:rsidP="00AF3544">
            <w:pPr>
              <w:spacing w:line="269" w:lineRule="auto"/>
              <w:ind w:righ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классификации, порядок их присвоения для налога, штрафа и пени; образец заполнения платежных поручений по перечислению налогов, сборов и пошлин; учет расчетов по социальному страхованию и обеспечению; </w:t>
            </w:r>
          </w:p>
          <w:p w:rsidR="00AF3544" w:rsidRPr="00AF3544" w:rsidRDefault="00AF3544" w:rsidP="00AF3544">
            <w:pPr>
              <w:spacing w:after="15" w:line="257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учет по счету 69 "Расчеты по социальному страхованию"; сущность и структуру Единого социального налога </w:t>
            </w:r>
          </w:p>
          <w:p w:rsidR="00AF3544" w:rsidRPr="00AF3544" w:rsidRDefault="00AF3544" w:rsidP="00AF3544">
            <w:pPr>
              <w:spacing w:after="1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(ЕСН); </w:t>
            </w:r>
          </w:p>
          <w:p w:rsidR="00AF3544" w:rsidRPr="00AF3544" w:rsidRDefault="00AF3544" w:rsidP="00AF3544">
            <w:pPr>
              <w:spacing w:line="253" w:lineRule="auto"/>
              <w:ind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 для исчисления ЕСН; порядок и сроки исчисления ЕСН; особенности зачисления сумм ЕСН в Фонд социального страхования Российской Федерации; оформление бухгалтерскими проводками начисления и перечисления сумм ЕСН </w:t>
            </w: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544" w:rsidRPr="00AF3544" w:rsidRDefault="00AF3544" w:rsidP="00AF3544">
            <w:pPr>
              <w:spacing w:after="20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Пенсионный фонд Российской Федерации, Фонд социального страхования Российской Федерации, Фонды обязательного медицинского страхования; начисление и перечисление взносов на страхование от несчастных случаев на производстве и профессиональных заболеваний; </w:t>
            </w:r>
          </w:p>
          <w:p w:rsidR="00AF3544" w:rsidRPr="00AF3544" w:rsidRDefault="00AF3544" w:rsidP="00AF3544">
            <w:pPr>
              <w:spacing w:after="14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внебюджетных фондов; процедуру контроля прохождения платежных поручений по расчетно-кассовым банковским операциям с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выписок банка; порядок заполнения платежных поручений по перечислению страховых взносов во внебюджетные фонды; </w:t>
            </w:r>
          </w:p>
          <w:p w:rsidR="00AF3544" w:rsidRPr="00AF3544" w:rsidRDefault="00AF3544" w:rsidP="00AF3544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образец заполнения платежных поручений по перечислению страховых взносов во внебюджетные фонды;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процедуру контроля прохождения платежных поручений по расчетно-кассовым банковским операциям с использованием выписок банка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44" w:rsidRPr="00AF3544" w:rsidTr="00AF3544">
        <w:trPr>
          <w:trHeight w:val="5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ПМ.4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использование </w:t>
            </w:r>
            <w:r w:rsidR="003479CF"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бухгалтерской отчетности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и использование бухгалтерской отчетности </w:t>
            </w:r>
          </w:p>
          <w:p w:rsidR="003479CF" w:rsidRPr="00AF3544" w:rsidRDefault="00AF3544" w:rsidP="003479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изучения профессионального модуля </w:t>
            </w:r>
            <w:proofErr w:type="gramStart"/>
            <w:r w:rsidR="003479CF" w:rsidRPr="00AF354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="003479CF"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должен: </w:t>
            </w:r>
          </w:p>
          <w:p w:rsidR="003479CF" w:rsidRPr="00AF3544" w:rsidRDefault="003479CF" w:rsidP="003479CF">
            <w:pPr>
              <w:spacing w:line="251" w:lineRule="auto"/>
              <w:ind w:right="693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составления бухгалтерской отчетности и использования ее для анализа финансового состояния организации; </w:t>
            </w:r>
          </w:p>
          <w:p w:rsidR="003479CF" w:rsidRPr="00AF3544" w:rsidRDefault="003479CF" w:rsidP="003479CF">
            <w:pPr>
              <w:spacing w:line="25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 участия в счетной проверке бухгалтерской отчетности; </w:t>
            </w:r>
          </w:p>
          <w:p w:rsidR="003479CF" w:rsidRPr="00AF3544" w:rsidRDefault="003479CF" w:rsidP="003479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анализа информации о финансовом положении организации, ее платежеспособности и доходности; уметь: </w:t>
            </w:r>
          </w:p>
          <w:p w:rsidR="003479CF" w:rsidRPr="00AF3544" w:rsidRDefault="003479CF" w:rsidP="003479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отражать нарастающим итогом на счетах бухгалтерского учета имущественное и финансовое положение организации; </w:t>
            </w:r>
          </w:p>
          <w:p w:rsidR="003479CF" w:rsidRPr="00AF3544" w:rsidRDefault="003479CF" w:rsidP="003479CF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результаты хозяйственной деятельности за отчетный период; </w:t>
            </w:r>
          </w:p>
          <w:p w:rsidR="003479CF" w:rsidRPr="00AF3544" w:rsidRDefault="003479CF" w:rsidP="003479CF">
            <w:pPr>
              <w:spacing w:line="257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закрывать учетные бухгалтерские регистры и заполнять формы бухгалтерской отчетности в установленные законодательством сроки; устанавливать идентичность показателей бухгалтерских отчетов; осваивать новые формы бухгалтерской отчетности, выполнять поручения по перерегистрации организации в государственных органах; знать: </w:t>
            </w:r>
          </w:p>
          <w:p w:rsidR="003479CF" w:rsidRPr="00AF3544" w:rsidRDefault="003479CF" w:rsidP="003479CF">
            <w:pPr>
              <w:spacing w:line="252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бухгалтерской отчетности как единой системы данных об имущественном и финансовом положении организации; механизм отражения нарастающим итогом на счетах бухгалтерского учета данных за отчетный период; </w:t>
            </w:r>
          </w:p>
          <w:p w:rsidR="003479CF" w:rsidRPr="00AF3544" w:rsidRDefault="003479CF" w:rsidP="003479CF">
            <w:pPr>
              <w:spacing w:line="260" w:lineRule="auto"/>
              <w:ind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обобщения информации о хозяйственных операциях организации за </w:t>
            </w:r>
            <w:proofErr w:type="spell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отчетныйпериод</w:t>
            </w:r>
            <w:proofErr w:type="spell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; порядок составления шахматной таблицы и </w:t>
            </w:r>
            <w:proofErr w:type="spell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оборотно-сальдовой</w:t>
            </w:r>
            <w:proofErr w:type="spell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ведомости; методы определения результатов хозяйственной деятельности за отчетный период; требования к бухгалтерской отчетности организации; </w:t>
            </w:r>
          </w:p>
          <w:p w:rsidR="003479CF" w:rsidRPr="00AF3544" w:rsidRDefault="003479CF" w:rsidP="003479CF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содержание форм бухгалтерской отчетности; </w:t>
            </w:r>
          </w:p>
          <w:p w:rsidR="003479CF" w:rsidRPr="00AF3544" w:rsidRDefault="003479CF" w:rsidP="003479CF">
            <w:pPr>
              <w:tabs>
                <w:tab w:val="center" w:pos="500"/>
                <w:tab w:val="center" w:pos="1430"/>
                <w:tab w:val="center" w:pos="1972"/>
                <w:tab w:val="center" w:pos="2625"/>
                <w:tab w:val="center" w:pos="3387"/>
              </w:tabs>
              <w:spacing w:after="1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баланс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основную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форму </w:t>
            </w:r>
          </w:p>
          <w:p w:rsidR="003479CF" w:rsidRPr="00AF3544" w:rsidRDefault="003479CF" w:rsidP="003479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бухгалтерской отчетности; </w:t>
            </w:r>
          </w:p>
          <w:p w:rsidR="003479CF" w:rsidRPr="00AF3544" w:rsidRDefault="003479CF" w:rsidP="003479CF">
            <w:pPr>
              <w:spacing w:line="267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оборотно-сальдовой</w:t>
            </w:r>
            <w:proofErr w:type="spell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 в формы бухгалтерской отчетности; процедуру составления пояснительной записки к бухгалтерскому балансу; </w:t>
            </w:r>
          </w:p>
          <w:p w:rsidR="003479CF" w:rsidRPr="00AF3544" w:rsidRDefault="003479CF" w:rsidP="003479CF">
            <w:pPr>
              <w:spacing w:line="25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отражения изменений в учетной политике в целях бухгалтерского учета; порядок организации получения аудиторского заключения в случае необходимости; сроки представления бухгалтерской отчетности; правила внесения исправлений в бухгалтерскую отчетность в случае выявления неправильного отражения хозяйственных операций; формы налоговых деклараций по налогам и сборам в бюджет и инструкции по их заполнению; форму налоговой декларации по ЕСН и форму по ее заполнению; </w:t>
            </w:r>
            <w:proofErr w:type="gramEnd"/>
          </w:p>
          <w:p w:rsidR="003479CF" w:rsidRPr="00AF3544" w:rsidRDefault="003479CF" w:rsidP="003479CF">
            <w:pPr>
              <w:spacing w:line="260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форму статистической отчетности и инструкцию по ее заполнению; сроки представления налоговых деклараций в государственные налоговые органы, внебюджетные фонды и </w:t>
            </w:r>
            <w:r w:rsidRPr="00AF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государственные органы статистики; содержание новых форм налоговых деклараций по налогам и сборам и новых инструкций по их заполнению; </w:t>
            </w:r>
          </w:p>
          <w:p w:rsidR="003479CF" w:rsidRPr="00AF3544" w:rsidRDefault="003479CF" w:rsidP="003479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регистрации и перерегистрации организации в налоговых органах, внебюджетных фондах и статистических органах; методы финансового анализа; виды и приемы финансового анализа; процедуры анализа бухгалтерского </w:t>
            </w:r>
            <w:proofErr w:type="spell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баланса</w:t>
            </w: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орядок</w:t>
            </w:r>
            <w:proofErr w:type="spell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общей оценки структуры имущества организации и его источников по показателям баланса; </w:t>
            </w:r>
          </w:p>
          <w:p w:rsidR="003479CF" w:rsidRPr="00AF3544" w:rsidRDefault="003479CF" w:rsidP="003479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определения результатов общей оценки структуры активов</w:t>
            </w:r>
            <w:proofErr w:type="gram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 и их источников по показателям баланса; </w:t>
            </w:r>
          </w:p>
          <w:p w:rsidR="003479CF" w:rsidRPr="00AF3544" w:rsidRDefault="003479CF" w:rsidP="003479CF">
            <w:pPr>
              <w:spacing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анализа ликвидности бухгалтерского баланса; </w:t>
            </w:r>
          </w:p>
          <w:p w:rsidR="003479CF" w:rsidRPr="00AF3544" w:rsidRDefault="003479CF" w:rsidP="003479CF">
            <w:pPr>
              <w:spacing w:after="17" w:line="257" w:lineRule="auto"/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расчета финансовых коэффициентов для оценки платежеспособности; состав критериев оценки несостоятельности </w:t>
            </w:r>
          </w:p>
          <w:p w:rsidR="003479CF" w:rsidRPr="00AF3544" w:rsidRDefault="003479CF" w:rsidP="003479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(банкротства) организации; </w:t>
            </w:r>
          </w:p>
          <w:p w:rsidR="003479CF" w:rsidRPr="00AF3544" w:rsidRDefault="003479CF" w:rsidP="003479CF">
            <w:pPr>
              <w:spacing w:line="261" w:lineRule="auto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анализа показателей финансовой устойчивости; 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 </w:t>
            </w:r>
          </w:p>
          <w:p w:rsidR="00AF3544" w:rsidRDefault="003479CF" w:rsidP="003479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анализа уровня и динамики финансовых результатов по </w:t>
            </w:r>
            <w:proofErr w:type="spellStart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показателямотчетности</w:t>
            </w:r>
            <w:proofErr w:type="spellEnd"/>
            <w:r w:rsidRPr="00AF3544">
              <w:rPr>
                <w:rFonts w:ascii="Times New Roman" w:hAnsi="Times New Roman" w:cs="Times New Roman"/>
                <w:sz w:val="24"/>
                <w:szCs w:val="24"/>
              </w:rPr>
              <w:t>; процедуры анализа влияния факторов на прибыль</w:t>
            </w:r>
          </w:p>
          <w:p w:rsidR="003479CF" w:rsidRDefault="003479CF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CF" w:rsidRDefault="003479CF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CF" w:rsidRDefault="003479CF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CF" w:rsidRDefault="003479CF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CF" w:rsidRPr="00AF3544" w:rsidRDefault="003479CF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3479CF" w:rsidP="00AF3544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3479CF" w:rsidRDefault="00AF3544" w:rsidP="00AF3544">
            <w:pPr>
              <w:spacing w:after="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F">
              <w:rPr>
                <w:rFonts w:ascii="Times New Roman" w:hAnsi="Times New Roman" w:cs="Times New Roman"/>
                <w:sz w:val="24"/>
                <w:szCs w:val="24"/>
              </w:rPr>
              <w:t xml:space="preserve">ОК 1 - 10 </w:t>
            </w:r>
          </w:p>
          <w:p w:rsidR="00AF3544" w:rsidRPr="003479CF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F">
              <w:rPr>
                <w:rFonts w:ascii="Times New Roman" w:hAnsi="Times New Roman" w:cs="Times New Roman"/>
                <w:sz w:val="24"/>
                <w:szCs w:val="24"/>
              </w:rPr>
              <w:t xml:space="preserve">ПК 4.1 - 4.4 </w:t>
            </w:r>
          </w:p>
        </w:tc>
      </w:tr>
    </w:tbl>
    <w:p w:rsidR="00AF3544" w:rsidRPr="00AF3544" w:rsidRDefault="00AF3544" w:rsidP="00AF3544">
      <w:pPr>
        <w:spacing w:after="0"/>
        <w:ind w:left="-1702" w:right="11063"/>
        <w:rPr>
          <w:rFonts w:ascii="Times New Roman" w:hAnsi="Times New Roman" w:cs="Times New Roman"/>
          <w:sz w:val="24"/>
          <w:szCs w:val="24"/>
        </w:rPr>
      </w:pPr>
    </w:p>
    <w:p w:rsidR="00AF3544" w:rsidRPr="00AF3544" w:rsidRDefault="00AF3544" w:rsidP="00AF3544">
      <w:pPr>
        <w:spacing w:after="0"/>
        <w:ind w:left="-1702" w:right="11063"/>
        <w:rPr>
          <w:rFonts w:ascii="Times New Roman" w:hAnsi="Times New Roman" w:cs="Times New Roman"/>
          <w:sz w:val="24"/>
          <w:szCs w:val="24"/>
        </w:rPr>
      </w:pPr>
    </w:p>
    <w:p w:rsidR="00AF3544" w:rsidRPr="00AF3544" w:rsidRDefault="00AF3544" w:rsidP="00AF3544">
      <w:pPr>
        <w:spacing w:after="0"/>
        <w:ind w:left="-1702" w:right="1106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38" w:type="dxa"/>
          <w:left w:w="108" w:type="dxa"/>
          <w:right w:w="77" w:type="dxa"/>
        </w:tblCellMar>
        <w:tblLook w:val="04A0"/>
      </w:tblPr>
      <w:tblGrid>
        <w:gridCol w:w="991"/>
        <w:gridCol w:w="2096"/>
        <w:gridCol w:w="3826"/>
        <w:gridCol w:w="1081"/>
        <w:gridCol w:w="1579"/>
      </w:tblGrid>
      <w:tr w:rsidR="00AF3544" w:rsidRPr="00AF3544" w:rsidTr="00AF3544">
        <w:trPr>
          <w:trHeight w:val="222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имущество; </w:t>
            </w:r>
          </w:p>
          <w:p w:rsidR="00AF3544" w:rsidRPr="00AF3544" w:rsidRDefault="00AF3544" w:rsidP="00AF3544">
            <w:pPr>
              <w:spacing w:line="278" w:lineRule="auto"/>
              <w:ind w:righ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общие условия применения льгот по налогу на имущество и налогу на прибыль; понятие "вложения"; </w:t>
            </w:r>
          </w:p>
          <w:p w:rsidR="00AF3544" w:rsidRPr="00AF3544" w:rsidRDefault="00AF3544" w:rsidP="00AF35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расчета суммы вложений для применения льготы; </w:t>
            </w:r>
          </w:p>
          <w:p w:rsidR="00AF3544" w:rsidRPr="00AF3544" w:rsidRDefault="00AF3544" w:rsidP="00AF3544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прекращения применения льготы и его последствия; </w:t>
            </w:r>
          </w:p>
          <w:p w:rsidR="00AF3544" w:rsidRPr="00AF3544" w:rsidRDefault="00AF3544" w:rsidP="00AF3544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применения льготы по налогу на прибыль; </w:t>
            </w:r>
          </w:p>
          <w:p w:rsidR="00AF3544" w:rsidRPr="00AF3544" w:rsidRDefault="00AF3544" w:rsidP="00AF35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4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применения льготы по налогу на имущество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44" w:rsidRPr="00AF3544" w:rsidRDefault="00AF3544" w:rsidP="00AF35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588" w:rsidRDefault="00633588"/>
    <w:sectPr w:rsidR="00633588" w:rsidSect="00AF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25B9"/>
    <w:multiLevelType w:val="hybridMultilevel"/>
    <w:tmpl w:val="A3520EC0"/>
    <w:lvl w:ilvl="0" w:tplc="3FFAC25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2F878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A94B4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A2AFE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0EC72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E5AB2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1234FE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A8D7C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8BA8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6B3025"/>
    <w:multiLevelType w:val="hybridMultilevel"/>
    <w:tmpl w:val="616A92E8"/>
    <w:lvl w:ilvl="0" w:tplc="30D497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8E1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67B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27B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62B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ABB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A69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BE58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C9E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6060A5"/>
    <w:multiLevelType w:val="hybridMultilevel"/>
    <w:tmpl w:val="B9AA4250"/>
    <w:lvl w:ilvl="0" w:tplc="6D2A75D0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2B7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C10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8CB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8F1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F689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656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40F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941A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39640D"/>
    <w:multiLevelType w:val="hybridMultilevel"/>
    <w:tmpl w:val="1804C8AA"/>
    <w:lvl w:ilvl="0" w:tplc="B2E6B72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A4224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0A221C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130F87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B46B9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861D7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2189A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52CA7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901A8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7E1769"/>
    <w:multiLevelType w:val="hybridMultilevel"/>
    <w:tmpl w:val="7882B8AE"/>
    <w:lvl w:ilvl="0" w:tplc="67E2E216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2DC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EBC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C37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8B8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C84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873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668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CB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86062B"/>
    <w:multiLevelType w:val="hybridMultilevel"/>
    <w:tmpl w:val="AC0CFE80"/>
    <w:lvl w:ilvl="0" w:tplc="18F03558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A29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A7B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23C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21B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CC9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899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001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B8C5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AB1087"/>
    <w:multiLevelType w:val="hybridMultilevel"/>
    <w:tmpl w:val="69F43BF6"/>
    <w:lvl w:ilvl="0" w:tplc="B3A6691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1AB7E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92744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523F9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2B0786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1A0D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E8CE34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0AD1A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DC361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3B7BD2"/>
    <w:multiLevelType w:val="hybridMultilevel"/>
    <w:tmpl w:val="D116EED8"/>
    <w:lvl w:ilvl="0" w:tplc="91363C96">
      <w:start w:val="1"/>
      <w:numFmt w:val="bullet"/>
      <w:lvlText w:val="–"/>
      <w:lvlJc w:val="left"/>
      <w:pPr>
        <w:ind w:left="1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82AA9C">
      <w:start w:val="1"/>
      <w:numFmt w:val="bullet"/>
      <w:lvlText w:val="o"/>
      <w:lvlJc w:val="left"/>
      <w:pPr>
        <w:ind w:left="12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ACC052C">
      <w:start w:val="1"/>
      <w:numFmt w:val="bullet"/>
      <w:lvlText w:val="▪"/>
      <w:lvlJc w:val="left"/>
      <w:pPr>
        <w:ind w:left="19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EEE3116">
      <w:start w:val="1"/>
      <w:numFmt w:val="bullet"/>
      <w:lvlText w:val="•"/>
      <w:lvlJc w:val="left"/>
      <w:pPr>
        <w:ind w:left="26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E201CF6">
      <w:start w:val="1"/>
      <w:numFmt w:val="bullet"/>
      <w:lvlText w:val="o"/>
      <w:lvlJc w:val="left"/>
      <w:pPr>
        <w:ind w:left="33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8D0D14E">
      <w:start w:val="1"/>
      <w:numFmt w:val="bullet"/>
      <w:lvlText w:val="▪"/>
      <w:lvlJc w:val="left"/>
      <w:pPr>
        <w:ind w:left="41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800F36">
      <w:start w:val="1"/>
      <w:numFmt w:val="bullet"/>
      <w:lvlText w:val="•"/>
      <w:lvlJc w:val="left"/>
      <w:pPr>
        <w:ind w:left="48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4E9FCC">
      <w:start w:val="1"/>
      <w:numFmt w:val="bullet"/>
      <w:lvlText w:val="o"/>
      <w:lvlJc w:val="left"/>
      <w:pPr>
        <w:ind w:left="55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8E2851A">
      <w:start w:val="1"/>
      <w:numFmt w:val="bullet"/>
      <w:lvlText w:val="▪"/>
      <w:lvlJc w:val="left"/>
      <w:pPr>
        <w:ind w:left="62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672C3A"/>
    <w:multiLevelType w:val="hybridMultilevel"/>
    <w:tmpl w:val="B540CD9E"/>
    <w:lvl w:ilvl="0" w:tplc="E4A645B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8AD6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80C8E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A495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9C12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FD4F2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264C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5291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5829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83719B"/>
    <w:multiLevelType w:val="hybridMultilevel"/>
    <w:tmpl w:val="0C86BB34"/>
    <w:lvl w:ilvl="0" w:tplc="5BD09214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A59F4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815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04E7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821EC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6205E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6DA7A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0597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E3D4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345DA7"/>
    <w:multiLevelType w:val="hybridMultilevel"/>
    <w:tmpl w:val="3A08B556"/>
    <w:lvl w:ilvl="0" w:tplc="14A6825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B47D1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B484AB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A42C2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C28F5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9C47CE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247E8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228B9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16036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48E0F66"/>
    <w:multiLevelType w:val="hybridMultilevel"/>
    <w:tmpl w:val="DD2EDA56"/>
    <w:lvl w:ilvl="0" w:tplc="C8FAB1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4FB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0A1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8D9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A56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8C6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4A6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A6B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5E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BF4E30"/>
    <w:multiLevelType w:val="hybridMultilevel"/>
    <w:tmpl w:val="8F58B3E0"/>
    <w:lvl w:ilvl="0" w:tplc="33CC5FB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44D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23D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EAED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C29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FA3C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5CF6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A90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48D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354986"/>
    <w:multiLevelType w:val="hybridMultilevel"/>
    <w:tmpl w:val="BA8E8818"/>
    <w:lvl w:ilvl="0" w:tplc="92B6C0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E48CC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CE116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05BE0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4A6B6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4F894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23E3A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E2D7B2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E992E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01C5D60"/>
    <w:multiLevelType w:val="hybridMultilevel"/>
    <w:tmpl w:val="03BA6596"/>
    <w:lvl w:ilvl="0" w:tplc="9C4A5C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A142F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EECCE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48D9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106C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7D264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CBEF6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C6E3B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DA9D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B42240"/>
    <w:multiLevelType w:val="hybridMultilevel"/>
    <w:tmpl w:val="4BDA56FC"/>
    <w:lvl w:ilvl="0" w:tplc="5C58FDC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4094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AD462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656D0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C13C0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EAD6C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27F9E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84F3A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81196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103599"/>
    <w:multiLevelType w:val="hybridMultilevel"/>
    <w:tmpl w:val="BFBC26AA"/>
    <w:lvl w:ilvl="0" w:tplc="BBF4FE9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160D0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FE21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B1C13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0A25B2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ECA556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0453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654E52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3CE0D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C62AC9"/>
    <w:multiLevelType w:val="hybridMultilevel"/>
    <w:tmpl w:val="4008CF46"/>
    <w:lvl w:ilvl="0" w:tplc="2B0CC97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41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8EE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6AC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EA7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FA18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EF6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EBE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EFC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8BF0F5E"/>
    <w:multiLevelType w:val="hybridMultilevel"/>
    <w:tmpl w:val="72E40AC8"/>
    <w:lvl w:ilvl="0" w:tplc="E30247E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0C3C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E33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0C65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243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A3B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B8C9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41B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E09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97670FF"/>
    <w:multiLevelType w:val="hybridMultilevel"/>
    <w:tmpl w:val="52947672"/>
    <w:lvl w:ilvl="0" w:tplc="904E74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7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4F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418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477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78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A0D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62F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844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18"/>
  </w:num>
  <w:num w:numId="6">
    <w:abstractNumId w:val="19"/>
  </w:num>
  <w:num w:numId="7">
    <w:abstractNumId w:val="2"/>
  </w:num>
  <w:num w:numId="8">
    <w:abstractNumId w:val="5"/>
  </w:num>
  <w:num w:numId="9">
    <w:abstractNumId w:val="9"/>
  </w:num>
  <w:num w:numId="10">
    <w:abstractNumId w:val="15"/>
  </w:num>
  <w:num w:numId="11">
    <w:abstractNumId w:val="4"/>
  </w:num>
  <w:num w:numId="12">
    <w:abstractNumId w:val="17"/>
  </w:num>
  <w:num w:numId="13">
    <w:abstractNumId w:val="11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3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F55"/>
    <w:rsid w:val="003479CF"/>
    <w:rsid w:val="00483FBB"/>
    <w:rsid w:val="00633588"/>
    <w:rsid w:val="006E1163"/>
    <w:rsid w:val="009B6E63"/>
    <w:rsid w:val="00A12F55"/>
    <w:rsid w:val="00AF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63"/>
  </w:style>
  <w:style w:type="paragraph" w:styleId="1">
    <w:name w:val="heading 1"/>
    <w:next w:val="a"/>
    <w:link w:val="10"/>
    <w:uiPriority w:val="9"/>
    <w:unhideWhenUsed/>
    <w:qFormat/>
    <w:rsid w:val="00AF3544"/>
    <w:pPr>
      <w:keepNext/>
      <w:keepLines/>
      <w:spacing w:after="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F3544"/>
    <w:pPr>
      <w:keepNext/>
      <w:keepLines/>
      <w:spacing w:after="109"/>
      <w:ind w:left="10" w:right="9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AF3544"/>
    <w:pPr>
      <w:keepNext/>
      <w:keepLines/>
      <w:spacing w:after="109"/>
      <w:ind w:left="10" w:right="9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5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354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54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11">
    <w:name w:val="toc 1"/>
    <w:hidden/>
    <w:uiPriority w:val="39"/>
    <w:rsid w:val="00AF3544"/>
    <w:pPr>
      <w:spacing w:after="9" w:line="248" w:lineRule="auto"/>
      <w:ind w:left="25" w:right="27" w:hanging="1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1">
    <w:name w:val="toc 2"/>
    <w:hidden/>
    <w:uiPriority w:val="39"/>
    <w:rsid w:val="00AF3544"/>
    <w:pPr>
      <w:spacing w:after="9" w:line="248" w:lineRule="auto"/>
      <w:ind w:left="25" w:right="27" w:hanging="1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31">
    <w:name w:val="toc 3"/>
    <w:hidden/>
    <w:uiPriority w:val="39"/>
    <w:rsid w:val="00AF3544"/>
    <w:pPr>
      <w:spacing w:after="9" w:line="248" w:lineRule="auto"/>
      <w:ind w:left="265" w:right="27" w:hanging="10"/>
    </w:pPr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TableGrid">
    <w:name w:val="TableGrid"/>
    <w:rsid w:val="00AF35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F3544"/>
    <w:rPr>
      <w:color w:val="0563C1" w:themeColor="hyperlink"/>
      <w:u w:val="single"/>
    </w:rPr>
  </w:style>
  <w:style w:type="paragraph" w:customStyle="1" w:styleId="Standard">
    <w:name w:val="Standard"/>
    <w:rsid w:val="00AF35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5612</Words>
  <Characters>31994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</dc:creator>
  <cp:keywords/>
  <dc:description/>
  <cp:lastModifiedBy>Anastasia</cp:lastModifiedBy>
  <cp:revision>4</cp:revision>
  <cp:lastPrinted>2013-11-15T17:38:00Z</cp:lastPrinted>
  <dcterms:created xsi:type="dcterms:W3CDTF">2013-11-10T16:02:00Z</dcterms:created>
  <dcterms:modified xsi:type="dcterms:W3CDTF">2013-11-15T17:38:00Z</dcterms:modified>
</cp:coreProperties>
</file>