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D6" w:rsidRDefault="00E978D6" w:rsidP="00E978D6">
      <w:pPr>
        <w:widowControl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Информация о выполнении плана приема граждан в ПОО по программам ПССЗ </w:t>
      </w:r>
    </w:p>
    <w:p w:rsidR="00E978D6" w:rsidRDefault="00E978D6" w:rsidP="00E978D6">
      <w:pPr>
        <w:widowControl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на</w:t>
      </w:r>
      <w:proofErr w:type="gramEnd"/>
      <w:r>
        <w:rPr>
          <w:b/>
          <w:sz w:val="28"/>
          <w:szCs w:val="28"/>
          <w:lang w:eastAsia="ru-RU"/>
        </w:rPr>
        <w:t xml:space="preserve"> 09</w:t>
      </w:r>
      <w:r>
        <w:rPr>
          <w:b/>
          <w:sz w:val="28"/>
          <w:szCs w:val="28"/>
          <w:u w:val="single"/>
          <w:lang w:eastAsia="ru-RU"/>
        </w:rPr>
        <w:t xml:space="preserve"> августа </w:t>
      </w:r>
      <w:r>
        <w:rPr>
          <w:b/>
          <w:sz w:val="28"/>
          <w:szCs w:val="28"/>
          <w:lang w:eastAsia="ru-RU"/>
        </w:rPr>
        <w:t>2018 г.</w:t>
      </w:r>
    </w:p>
    <w:p w:rsidR="00E978D6" w:rsidRDefault="00E978D6" w:rsidP="00E978D6">
      <w:pPr>
        <w:widowControl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5254"/>
        <w:gridCol w:w="1134"/>
        <w:gridCol w:w="1134"/>
        <w:gridCol w:w="2409"/>
        <w:gridCol w:w="1276"/>
        <w:gridCol w:w="2268"/>
      </w:tblGrid>
      <w:tr w:rsidR="00E978D6" w:rsidTr="00E978D6"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autoSpaceDN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Наименование  и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код специальности согласно приказу </w:t>
            </w:r>
            <w:proofErr w:type="spellStart"/>
            <w:r>
              <w:rPr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России от 29.10.2013 N 1199</w:t>
            </w:r>
            <w:r>
              <w:rPr>
                <w:sz w:val="28"/>
                <w:szCs w:val="28"/>
                <w:lang w:eastAsia="ru-RU"/>
              </w:rPr>
              <w:br/>
              <w:t xml:space="preserve">"Об утверждении перечней профессий и специальностей среднего профессионального образования»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widowControl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За счет средств областного бюджета</w:t>
            </w:r>
          </w:p>
        </w:tc>
      </w:tr>
      <w:tr w:rsidR="00E978D6" w:rsidTr="00E978D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D6" w:rsidRDefault="00E978D6">
            <w:pPr>
              <w:widowControl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D6" w:rsidRDefault="00E978D6">
            <w:pPr>
              <w:widowControl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widowControl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widowControl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Фактически принято </w:t>
            </w:r>
          </w:p>
        </w:tc>
      </w:tr>
      <w:tr w:rsidR="00E978D6" w:rsidTr="00E978D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D6" w:rsidRDefault="00E978D6">
            <w:pPr>
              <w:widowControl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D6" w:rsidRDefault="00E978D6">
            <w:pPr>
              <w:widowControl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D6" w:rsidRDefault="00E978D6">
            <w:pPr>
              <w:widowControl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widowControl/>
              <w:autoSpaceDN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базе 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widowControl/>
              <w:autoSpaceDN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из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них подлинных документов об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widowControl/>
              <w:autoSpaceDN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базе 11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widowControl/>
              <w:autoSpaceDN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из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них подлинных документов об образовании</w:t>
            </w:r>
          </w:p>
        </w:tc>
      </w:tr>
      <w:tr w:rsidR="00E978D6" w:rsidTr="00E978D6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widowControl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E978D6" w:rsidTr="00E978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38.02.01 Экономика и 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00"/>
                <w:szCs w:val="200"/>
              </w:rPr>
            </w:pPr>
            <w:proofErr w:type="gramStart"/>
            <w:r>
              <w:rPr>
                <w:color w:val="000000"/>
                <w:sz w:val="200"/>
                <w:szCs w:val="200"/>
              </w:rPr>
              <w:t>х</w:t>
            </w:r>
            <w:proofErr w:type="gramEnd"/>
          </w:p>
        </w:tc>
      </w:tr>
      <w:tr w:rsidR="00E978D6" w:rsidTr="00E978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21.02.02 Бурение нефтяных и газовых скважин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D6" w:rsidRDefault="00E978D6">
            <w:pPr>
              <w:widowControl/>
              <w:autoSpaceDE/>
              <w:rPr>
                <w:color w:val="000000"/>
                <w:sz w:val="200"/>
                <w:szCs w:val="200"/>
              </w:rPr>
            </w:pPr>
          </w:p>
        </w:tc>
      </w:tr>
      <w:tr w:rsidR="00E978D6" w:rsidTr="00E978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D6" w:rsidRDefault="00E978D6">
            <w:pPr>
              <w:widowControl/>
              <w:autoSpaceDE/>
              <w:rPr>
                <w:color w:val="000000"/>
                <w:sz w:val="200"/>
                <w:szCs w:val="200"/>
              </w:rPr>
            </w:pPr>
          </w:p>
        </w:tc>
      </w:tr>
      <w:tr w:rsidR="00E978D6" w:rsidTr="00E978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23.02.07 Техническое обслуживание и ремонт двигателей, систем и агрегатов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D6" w:rsidRDefault="00E978D6">
            <w:pPr>
              <w:widowControl/>
              <w:autoSpaceDE/>
              <w:rPr>
                <w:color w:val="000000"/>
                <w:sz w:val="200"/>
                <w:szCs w:val="200"/>
              </w:rPr>
            </w:pPr>
          </w:p>
        </w:tc>
      </w:tr>
      <w:tr w:rsidR="00E978D6" w:rsidTr="00E978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E978D6" w:rsidTr="00E978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23.02.01 Организация перевозок и управления на транспорте (по видам)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00"/>
                <w:szCs w:val="200"/>
              </w:rPr>
            </w:pPr>
            <w:proofErr w:type="gramStart"/>
            <w:r>
              <w:rPr>
                <w:color w:val="000000"/>
                <w:sz w:val="200"/>
                <w:szCs w:val="200"/>
              </w:rPr>
              <w:t>х</w:t>
            </w:r>
            <w:proofErr w:type="gramEnd"/>
          </w:p>
        </w:tc>
      </w:tr>
      <w:tr w:rsidR="00E978D6" w:rsidTr="00E978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08.02.01 Строительство и эксплуатация зданий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D6" w:rsidRDefault="00E978D6">
            <w:pPr>
              <w:widowControl/>
              <w:autoSpaceDE/>
              <w:rPr>
                <w:color w:val="000000"/>
                <w:sz w:val="200"/>
                <w:szCs w:val="200"/>
              </w:rPr>
            </w:pPr>
          </w:p>
        </w:tc>
      </w:tr>
      <w:tr w:rsidR="00E978D6" w:rsidTr="00E978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D6" w:rsidRDefault="00E978D6">
            <w:pPr>
              <w:widowControl/>
              <w:autoSpaceDE/>
              <w:rPr>
                <w:color w:val="000000"/>
                <w:sz w:val="200"/>
                <w:szCs w:val="200"/>
              </w:rPr>
            </w:pPr>
          </w:p>
        </w:tc>
      </w:tr>
      <w:tr w:rsidR="00E978D6" w:rsidTr="00E978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08.02.08 Монтаж и эксплуатация систем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D6" w:rsidRDefault="00E978D6">
            <w:pPr>
              <w:widowControl/>
              <w:autoSpaceDE/>
              <w:rPr>
                <w:color w:val="000000"/>
                <w:sz w:val="200"/>
                <w:szCs w:val="200"/>
              </w:rPr>
            </w:pPr>
          </w:p>
        </w:tc>
      </w:tr>
      <w:tr w:rsidR="00E978D6" w:rsidTr="00E978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38.02.07 Банковское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D6" w:rsidRDefault="00E978D6">
            <w:pPr>
              <w:widowControl/>
              <w:autoSpaceDE/>
              <w:rPr>
                <w:color w:val="000000"/>
                <w:sz w:val="200"/>
                <w:szCs w:val="200"/>
              </w:rPr>
            </w:pPr>
          </w:p>
        </w:tc>
      </w:tr>
      <w:tr w:rsidR="00E978D6" w:rsidTr="00E978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38.02.02 Страховое дело 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D6" w:rsidRDefault="00E978D6">
            <w:pPr>
              <w:widowControl/>
              <w:autoSpaceDE/>
              <w:rPr>
                <w:color w:val="000000"/>
                <w:sz w:val="200"/>
                <w:szCs w:val="200"/>
              </w:rPr>
            </w:pPr>
          </w:p>
        </w:tc>
      </w:tr>
      <w:tr w:rsidR="00E978D6" w:rsidTr="00E978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E978D6" w:rsidRDefault="00E978D6" w:rsidP="00E978D6">
      <w:pPr>
        <w:widowControl/>
        <w:autoSpaceDN w:val="0"/>
        <w:jc w:val="both"/>
        <w:rPr>
          <w:lang w:eastAsia="ru-RU"/>
        </w:rPr>
      </w:pPr>
      <w:r>
        <w:rPr>
          <w:lang w:eastAsia="ru-RU"/>
        </w:rPr>
        <w:br w:type="textWrapping" w:clear="all"/>
      </w:r>
    </w:p>
    <w:p w:rsidR="00E978D6" w:rsidRDefault="00E978D6" w:rsidP="00E978D6">
      <w:pPr>
        <w:widowControl/>
        <w:autoSpaceDN w:val="0"/>
        <w:jc w:val="both"/>
        <w:rPr>
          <w:lang w:eastAsia="ru-RU"/>
        </w:rPr>
      </w:pPr>
      <w:bookmarkStart w:id="0" w:name="_GoBack"/>
      <w:bookmarkEnd w:id="0"/>
    </w:p>
    <w:p w:rsidR="00E978D6" w:rsidRDefault="00E978D6" w:rsidP="00E978D6">
      <w:pPr>
        <w:widowControl/>
        <w:autoSpaceDN w:val="0"/>
        <w:jc w:val="center"/>
        <w:rPr>
          <w:b/>
          <w:sz w:val="28"/>
          <w:szCs w:val="28"/>
          <w:lang w:eastAsia="ru-RU"/>
        </w:rPr>
      </w:pPr>
    </w:p>
    <w:p w:rsidR="00E978D6" w:rsidRDefault="00E978D6" w:rsidP="00E978D6">
      <w:pPr>
        <w:widowControl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Информация о выполнении плана приема граждан в ПОО по программам ПКРС  </w:t>
      </w:r>
    </w:p>
    <w:p w:rsidR="00E978D6" w:rsidRDefault="00E978D6" w:rsidP="00E978D6">
      <w:pPr>
        <w:widowControl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на</w:t>
      </w:r>
      <w:proofErr w:type="gramEnd"/>
      <w:r>
        <w:rPr>
          <w:b/>
          <w:sz w:val="28"/>
          <w:szCs w:val="28"/>
          <w:lang w:eastAsia="ru-RU"/>
        </w:rPr>
        <w:t xml:space="preserve"> 09</w:t>
      </w:r>
      <w:r>
        <w:rPr>
          <w:b/>
          <w:sz w:val="28"/>
          <w:szCs w:val="28"/>
          <w:u w:val="single"/>
          <w:lang w:eastAsia="ru-RU"/>
        </w:rPr>
        <w:t xml:space="preserve"> августа</w:t>
      </w:r>
      <w:r>
        <w:rPr>
          <w:b/>
          <w:sz w:val="28"/>
          <w:szCs w:val="28"/>
          <w:lang w:eastAsia="ru-RU"/>
        </w:rPr>
        <w:t xml:space="preserve"> 2018 г.</w:t>
      </w:r>
    </w:p>
    <w:tbl>
      <w:tblPr>
        <w:tblpPr w:leftFromText="180" w:rightFromText="180" w:vertAnchor="text" w:horzAnchor="margin" w:tblpXSpec="center" w:tblpY="6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469"/>
        <w:gridCol w:w="1701"/>
        <w:gridCol w:w="1441"/>
        <w:gridCol w:w="2127"/>
      </w:tblGrid>
      <w:tr w:rsidR="00E978D6" w:rsidTr="00E978D6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autoSpaceDN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Наименование  и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код профессии согласно приказу </w:t>
            </w:r>
            <w:proofErr w:type="spellStart"/>
            <w:r>
              <w:rPr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России от 29.10.2013 N 1199</w:t>
            </w:r>
            <w:r>
              <w:rPr>
                <w:sz w:val="28"/>
                <w:szCs w:val="28"/>
                <w:lang w:eastAsia="ru-RU"/>
              </w:rPr>
              <w:br/>
              <w:t>"Об утверждении перечней профессий и специальностей среднего профессионального образования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widowControl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За счет средств областного бюджета</w:t>
            </w:r>
          </w:p>
        </w:tc>
      </w:tr>
      <w:tr w:rsidR="00E978D6" w:rsidTr="00E978D6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D6" w:rsidRDefault="00E978D6" w:rsidP="00E978D6">
            <w:pPr>
              <w:widowControl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9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D6" w:rsidRDefault="00E978D6" w:rsidP="00E978D6">
            <w:pPr>
              <w:widowControl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widowControl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widowControl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Фактически принято </w:t>
            </w:r>
          </w:p>
        </w:tc>
      </w:tr>
      <w:tr w:rsidR="00E978D6" w:rsidTr="00E978D6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D6" w:rsidRDefault="00E978D6" w:rsidP="00E978D6">
            <w:pPr>
              <w:widowControl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9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D6" w:rsidRDefault="00E978D6" w:rsidP="00E978D6">
            <w:pPr>
              <w:widowControl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D6" w:rsidRDefault="00E978D6" w:rsidP="00E978D6">
            <w:pPr>
              <w:widowControl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widowControl/>
              <w:autoSpaceDN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базе 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widowControl/>
              <w:autoSpaceDN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из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них подлинных документов об образовании</w:t>
            </w:r>
          </w:p>
        </w:tc>
      </w:tr>
      <w:tr w:rsidR="00E978D6" w:rsidTr="00E978D6">
        <w:trPr>
          <w:trHeight w:val="427"/>
        </w:trPr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widowControl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E978D6" w:rsidTr="00E978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43.01.09 Повар, кондитер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</w:tr>
      <w:tr w:rsidR="00E978D6" w:rsidTr="00E978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43.01.06 Проводник на ж/д транспорте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E978D6" w:rsidTr="00E978D6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23.01.09 Машинист локомотива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E978D6" w:rsidTr="00E978D6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39.01.01 Социальный 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E978D6" w:rsidTr="00E978D6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23.01.17 Мастер по ремонту и обслуживанию автомобилей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E978D6" w:rsidTr="00E978D6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23.01.03 Автомеханик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E978D6" w:rsidTr="00E978D6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</w:tr>
      <w:tr w:rsidR="00E978D6" w:rsidTr="00E978D6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08.01.06 Мастер сухого строительства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E978D6" w:rsidTr="00E978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298</w:t>
            </w:r>
          </w:p>
        </w:tc>
      </w:tr>
      <w:tr w:rsidR="00E978D6" w:rsidTr="00E978D6"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Профессиональное обучение для лиц с ОВЗ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( умственной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отсталостью)</w:t>
            </w:r>
          </w:p>
        </w:tc>
      </w:tr>
      <w:tr w:rsidR="00E978D6" w:rsidTr="00E978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6" w:rsidRDefault="00E978D6" w:rsidP="00E978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план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фактически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принято </w:t>
            </w:r>
          </w:p>
        </w:tc>
      </w:tr>
      <w:tr w:rsidR="00E978D6" w:rsidTr="00E978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Штукатур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E978D6" w:rsidTr="00E978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6" w:rsidRDefault="00E978D6" w:rsidP="00E978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D6" w:rsidRDefault="00E978D6" w:rsidP="00E978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6" w:rsidRDefault="00E978D6" w:rsidP="00E978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978D6" w:rsidRDefault="00E978D6" w:rsidP="00E978D6">
      <w:pPr>
        <w:widowControl/>
        <w:autoSpaceDN w:val="0"/>
        <w:jc w:val="center"/>
        <w:rPr>
          <w:b/>
          <w:sz w:val="28"/>
          <w:szCs w:val="28"/>
          <w:lang w:eastAsia="ru-RU"/>
        </w:rPr>
      </w:pPr>
    </w:p>
    <w:p w:rsidR="00E978D6" w:rsidRDefault="00E978D6" w:rsidP="00E978D6">
      <w:pPr>
        <w:widowControl/>
        <w:autoSpaceDN w:val="0"/>
        <w:jc w:val="center"/>
        <w:rPr>
          <w:b/>
          <w:sz w:val="28"/>
          <w:szCs w:val="28"/>
          <w:lang w:eastAsia="ru-RU"/>
        </w:rPr>
      </w:pPr>
    </w:p>
    <w:p w:rsidR="00E978D6" w:rsidRDefault="00E978D6" w:rsidP="00E978D6">
      <w:pPr>
        <w:widowControl/>
        <w:autoSpaceDN w:val="0"/>
        <w:jc w:val="center"/>
        <w:rPr>
          <w:b/>
          <w:sz w:val="28"/>
          <w:szCs w:val="28"/>
          <w:lang w:eastAsia="ru-RU"/>
        </w:rPr>
      </w:pPr>
    </w:p>
    <w:p w:rsidR="003C3976" w:rsidRDefault="003C3976"/>
    <w:sectPr w:rsidR="003C3976" w:rsidSect="00E978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D6"/>
    <w:rsid w:val="003C3976"/>
    <w:rsid w:val="00E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15E77-C221-4580-85FC-26A663FE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D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Company>ОАТК им В Н Бевзюка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ОАТК</dc:creator>
  <cp:keywords/>
  <dc:description/>
  <cp:lastModifiedBy>ОАТК</cp:lastModifiedBy>
  <cp:revision>2</cp:revision>
  <dcterms:created xsi:type="dcterms:W3CDTF">2018-08-09T08:48:00Z</dcterms:created>
  <dcterms:modified xsi:type="dcterms:W3CDTF">2018-08-09T08:50:00Z</dcterms:modified>
</cp:coreProperties>
</file>