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69" w:rsidRPr="00F01D69" w:rsidRDefault="00F01D69" w:rsidP="00F01D69">
      <w:pPr>
        <w:jc w:val="center"/>
        <w:rPr>
          <w:b/>
          <w:sz w:val="28"/>
          <w:szCs w:val="28"/>
        </w:rPr>
      </w:pPr>
      <w:r w:rsidRPr="00F01D69">
        <w:rPr>
          <w:b/>
          <w:sz w:val="28"/>
          <w:szCs w:val="28"/>
        </w:rPr>
        <w:t>МИНИСТЕРСТВО ОБРАЗОВАНИЯ ОРЕНБУРГСКОЙ ОБЛАСТИ</w:t>
      </w:r>
    </w:p>
    <w:p w:rsidR="00F01D69" w:rsidRPr="00F01D69" w:rsidRDefault="00F01D69" w:rsidP="00F01D69">
      <w:pPr>
        <w:jc w:val="center"/>
        <w:rPr>
          <w:b/>
          <w:sz w:val="28"/>
          <w:szCs w:val="28"/>
        </w:rPr>
      </w:pPr>
      <w:r w:rsidRPr="00F01D69">
        <w:rPr>
          <w:b/>
          <w:sz w:val="28"/>
          <w:szCs w:val="28"/>
        </w:rPr>
        <w:t xml:space="preserve">государственное автономное профессиональное образовательное учреждение «Оренбургский автотранспортный колледж имени заслуженного учителя Российской Федерации В.Н. </w:t>
      </w:r>
      <w:proofErr w:type="spellStart"/>
      <w:r w:rsidRPr="00F01D69">
        <w:rPr>
          <w:b/>
          <w:sz w:val="28"/>
          <w:szCs w:val="28"/>
        </w:rPr>
        <w:t>Бевзюка</w:t>
      </w:r>
      <w:proofErr w:type="spellEnd"/>
      <w:r w:rsidRPr="00F01D69">
        <w:rPr>
          <w:b/>
          <w:sz w:val="28"/>
          <w:szCs w:val="28"/>
        </w:rPr>
        <w:t>»</w:t>
      </w:r>
    </w:p>
    <w:p w:rsidR="00F01D69" w:rsidRPr="00F01D69" w:rsidRDefault="00F01D69" w:rsidP="00F01D69">
      <w:pPr>
        <w:jc w:val="center"/>
        <w:rPr>
          <w:b/>
          <w:sz w:val="28"/>
          <w:szCs w:val="28"/>
        </w:rPr>
      </w:pPr>
      <w:r w:rsidRPr="00F01D69">
        <w:rPr>
          <w:b/>
          <w:sz w:val="28"/>
          <w:szCs w:val="28"/>
        </w:rPr>
        <w:t xml:space="preserve"> (ГАПОУ «ОАТК им. В.Н. </w:t>
      </w:r>
      <w:proofErr w:type="spellStart"/>
      <w:r w:rsidRPr="00F01D69">
        <w:rPr>
          <w:b/>
          <w:sz w:val="28"/>
          <w:szCs w:val="28"/>
        </w:rPr>
        <w:t>Бевзюка</w:t>
      </w:r>
      <w:proofErr w:type="spellEnd"/>
      <w:r w:rsidRPr="00F01D69">
        <w:rPr>
          <w:b/>
          <w:sz w:val="28"/>
          <w:szCs w:val="28"/>
        </w:rPr>
        <w:t>»)</w:t>
      </w:r>
    </w:p>
    <w:p w:rsidR="00F01D69" w:rsidRPr="00F01D69" w:rsidRDefault="00F01D69" w:rsidP="00F01D69">
      <w:pPr>
        <w:rPr>
          <w:sz w:val="28"/>
          <w:szCs w:val="28"/>
        </w:rPr>
      </w:pPr>
    </w:p>
    <w:p w:rsidR="00F01D69" w:rsidRPr="00F01D69" w:rsidRDefault="00F01D69" w:rsidP="00F01D69">
      <w:pPr>
        <w:rPr>
          <w:sz w:val="28"/>
          <w:szCs w:val="28"/>
        </w:rPr>
      </w:pPr>
    </w:p>
    <w:p w:rsidR="00F01D69" w:rsidRPr="00F01D69" w:rsidRDefault="00F01D69" w:rsidP="00F01D69">
      <w:pPr>
        <w:rPr>
          <w:sz w:val="28"/>
          <w:szCs w:val="28"/>
        </w:rPr>
      </w:pPr>
    </w:p>
    <w:tbl>
      <w:tblPr>
        <w:tblStyle w:val="11"/>
        <w:tblW w:w="0" w:type="auto"/>
        <w:tblInd w:w="0" w:type="dxa"/>
        <w:tblLayout w:type="fixed"/>
        <w:tblLook w:val="04A0" w:firstRow="1" w:lastRow="0" w:firstColumn="1" w:lastColumn="0" w:noHBand="0" w:noVBand="1"/>
      </w:tblPr>
      <w:tblGrid>
        <w:gridCol w:w="4820"/>
        <w:gridCol w:w="5091"/>
      </w:tblGrid>
      <w:tr w:rsidR="00F01D69" w:rsidRPr="00F01D69" w:rsidTr="00F01D69">
        <w:tc>
          <w:tcPr>
            <w:tcW w:w="4820" w:type="dxa"/>
            <w:tcBorders>
              <w:top w:val="nil"/>
              <w:left w:val="nil"/>
              <w:bottom w:val="nil"/>
              <w:right w:val="nil"/>
            </w:tcBorders>
          </w:tcPr>
          <w:p w:rsidR="00F01D69" w:rsidRPr="00F01D69" w:rsidRDefault="00F01D69" w:rsidP="00F01D69">
            <w:pPr>
              <w:ind w:left="35"/>
              <w:rPr>
                <w:sz w:val="28"/>
                <w:szCs w:val="28"/>
              </w:rPr>
            </w:pPr>
          </w:p>
        </w:tc>
        <w:tc>
          <w:tcPr>
            <w:tcW w:w="5091" w:type="dxa"/>
            <w:tcBorders>
              <w:top w:val="nil"/>
              <w:left w:val="nil"/>
              <w:bottom w:val="nil"/>
              <w:right w:val="nil"/>
            </w:tcBorders>
          </w:tcPr>
          <w:p w:rsidR="00F01D69" w:rsidRPr="00F01D69" w:rsidRDefault="00F01D69" w:rsidP="00F01D69">
            <w:pPr>
              <w:ind w:left="601"/>
              <w:rPr>
                <w:sz w:val="28"/>
                <w:szCs w:val="28"/>
              </w:rPr>
            </w:pPr>
            <w:r w:rsidRPr="00F01D69">
              <w:rPr>
                <w:sz w:val="28"/>
                <w:szCs w:val="28"/>
              </w:rPr>
              <w:t>УТВЕРЖДАЮ</w:t>
            </w:r>
          </w:p>
          <w:p w:rsidR="00F01D69" w:rsidRPr="00F01D69" w:rsidRDefault="00F01D69" w:rsidP="00F01D69">
            <w:pPr>
              <w:ind w:left="601"/>
              <w:rPr>
                <w:sz w:val="28"/>
                <w:szCs w:val="28"/>
              </w:rPr>
            </w:pPr>
            <w:r w:rsidRPr="00F01D69">
              <w:rPr>
                <w:sz w:val="28"/>
                <w:szCs w:val="28"/>
              </w:rPr>
              <w:t>Директор ГАПОУ</w:t>
            </w:r>
          </w:p>
          <w:p w:rsidR="00F01D69" w:rsidRPr="00F01D69" w:rsidRDefault="00F01D69" w:rsidP="00F01D69">
            <w:pPr>
              <w:ind w:left="601"/>
              <w:rPr>
                <w:sz w:val="28"/>
                <w:szCs w:val="28"/>
              </w:rPr>
            </w:pPr>
            <w:r w:rsidRPr="00F01D69">
              <w:rPr>
                <w:sz w:val="28"/>
                <w:szCs w:val="28"/>
              </w:rPr>
              <w:t xml:space="preserve"> «ОАТК им. В.Н. </w:t>
            </w:r>
            <w:proofErr w:type="spellStart"/>
            <w:r w:rsidRPr="00F01D69">
              <w:rPr>
                <w:sz w:val="28"/>
                <w:szCs w:val="28"/>
              </w:rPr>
              <w:t>Бевзюка</w:t>
            </w:r>
            <w:proofErr w:type="spellEnd"/>
            <w:r w:rsidRPr="00F01D69">
              <w:rPr>
                <w:sz w:val="28"/>
                <w:szCs w:val="28"/>
              </w:rPr>
              <w:t>»</w:t>
            </w:r>
          </w:p>
          <w:p w:rsidR="00F01D69" w:rsidRPr="00F01D69" w:rsidRDefault="00F01D69" w:rsidP="00F01D69">
            <w:pPr>
              <w:ind w:left="601"/>
              <w:rPr>
                <w:sz w:val="28"/>
                <w:szCs w:val="28"/>
              </w:rPr>
            </w:pPr>
          </w:p>
          <w:p w:rsidR="00F01D69" w:rsidRPr="00F01D69" w:rsidRDefault="00F01D69" w:rsidP="00F01D69">
            <w:pPr>
              <w:ind w:left="601"/>
              <w:rPr>
                <w:sz w:val="28"/>
                <w:szCs w:val="28"/>
              </w:rPr>
            </w:pPr>
            <w:r w:rsidRPr="00F01D69">
              <w:rPr>
                <w:sz w:val="28"/>
                <w:szCs w:val="28"/>
              </w:rPr>
              <w:t>_____________</w:t>
            </w:r>
            <w:proofErr w:type="spellStart"/>
            <w:r w:rsidRPr="00F01D69">
              <w:rPr>
                <w:sz w:val="28"/>
                <w:szCs w:val="28"/>
              </w:rPr>
              <w:t>В.В.Бевзюк</w:t>
            </w:r>
            <w:proofErr w:type="spellEnd"/>
          </w:p>
          <w:p w:rsidR="00F01D69" w:rsidRPr="00F01D69" w:rsidRDefault="00F01D69" w:rsidP="00F01D69">
            <w:pPr>
              <w:ind w:left="601"/>
              <w:rPr>
                <w:sz w:val="28"/>
                <w:szCs w:val="28"/>
              </w:rPr>
            </w:pPr>
            <w:r w:rsidRPr="00F01D69">
              <w:rPr>
                <w:sz w:val="28"/>
                <w:szCs w:val="28"/>
              </w:rPr>
              <w:t>«____»______________20___г.</w:t>
            </w:r>
          </w:p>
          <w:p w:rsidR="00F01D69" w:rsidRPr="00F01D69" w:rsidRDefault="00F01D69" w:rsidP="00F01D69">
            <w:pPr>
              <w:rPr>
                <w:sz w:val="28"/>
                <w:szCs w:val="28"/>
              </w:rPr>
            </w:pPr>
          </w:p>
        </w:tc>
      </w:tr>
    </w:tbl>
    <w:p w:rsidR="00EE0E1C" w:rsidRDefault="00EE0E1C" w:rsidP="00EE0E1C">
      <w:pPr>
        <w:pStyle w:val="a7"/>
        <w:rPr>
          <w:rFonts w:ascii="Times New Roman" w:hAnsi="Times New Roman"/>
          <w:sz w:val="28"/>
          <w:szCs w:val="28"/>
        </w:rPr>
      </w:pPr>
    </w:p>
    <w:p w:rsidR="00EE0E1C" w:rsidRDefault="00EE0E1C" w:rsidP="00EE0E1C">
      <w:pPr>
        <w:pStyle w:val="a7"/>
        <w:rPr>
          <w:rFonts w:ascii="Times New Roman" w:hAnsi="Times New Roman"/>
          <w:sz w:val="28"/>
          <w:szCs w:val="28"/>
        </w:rPr>
      </w:pPr>
    </w:p>
    <w:p w:rsidR="00EE0E1C" w:rsidRDefault="00EE0E1C" w:rsidP="00EE0E1C">
      <w:pPr>
        <w:pStyle w:val="a7"/>
        <w:rPr>
          <w:rFonts w:ascii="Times New Roman" w:hAnsi="Times New Roman"/>
          <w:sz w:val="28"/>
          <w:szCs w:val="28"/>
        </w:rPr>
      </w:pPr>
    </w:p>
    <w:p w:rsidR="00EE0E1C" w:rsidRDefault="00EE0E1C" w:rsidP="00EE0E1C">
      <w:pPr>
        <w:pStyle w:val="a7"/>
        <w:rPr>
          <w:rFonts w:ascii="Times New Roman" w:hAnsi="Times New Roman"/>
          <w:sz w:val="28"/>
          <w:szCs w:val="28"/>
        </w:rPr>
      </w:pPr>
    </w:p>
    <w:p w:rsidR="00EE0E1C" w:rsidRDefault="00EE0E1C" w:rsidP="00EE0E1C">
      <w:pPr>
        <w:pStyle w:val="a7"/>
        <w:rPr>
          <w:rFonts w:ascii="Times New Roman" w:hAnsi="Times New Roman"/>
          <w:sz w:val="28"/>
          <w:szCs w:val="28"/>
        </w:rPr>
      </w:pPr>
    </w:p>
    <w:p w:rsidR="00EE0E1C" w:rsidRDefault="00EE0E1C" w:rsidP="00EE0E1C">
      <w:pPr>
        <w:pStyle w:val="a7"/>
        <w:rPr>
          <w:rFonts w:ascii="Times New Roman" w:hAnsi="Times New Roman"/>
          <w:sz w:val="28"/>
          <w:szCs w:val="28"/>
        </w:rPr>
      </w:pPr>
    </w:p>
    <w:p w:rsidR="00EE0E1C" w:rsidRDefault="00EE0E1C" w:rsidP="00EE0E1C">
      <w:pPr>
        <w:pStyle w:val="a7"/>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r w:rsidRPr="00AA7F22">
        <w:rPr>
          <w:rFonts w:ascii="Times New Roman" w:hAnsi="Times New Roman"/>
          <w:sz w:val="28"/>
          <w:szCs w:val="28"/>
        </w:rPr>
        <w:t xml:space="preserve">РАБОЧАЯ ПРОГРАММА </w:t>
      </w:r>
      <w:r w:rsidR="00A018A8" w:rsidRPr="00AA7F22">
        <w:rPr>
          <w:rFonts w:ascii="Times New Roman" w:hAnsi="Times New Roman"/>
          <w:sz w:val="28"/>
          <w:szCs w:val="28"/>
        </w:rPr>
        <w:t>ДОПОЛНИТЕЛЬНОГО ПРОФЕССИОНАЛЬНОГО ОБРАЗОВАНИЯ</w:t>
      </w:r>
    </w:p>
    <w:p w:rsidR="0051299A" w:rsidRPr="00AA7F22" w:rsidRDefault="0051299A" w:rsidP="00EE0E1C">
      <w:pPr>
        <w:pStyle w:val="a7"/>
        <w:jc w:val="center"/>
        <w:rPr>
          <w:rFonts w:ascii="Times New Roman" w:hAnsi="Times New Roman"/>
          <w:sz w:val="28"/>
          <w:szCs w:val="28"/>
        </w:rPr>
      </w:pPr>
    </w:p>
    <w:p w:rsidR="0051299A" w:rsidRPr="00AA7F22" w:rsidRDefault="0051299A" w:rsidP="00EE0E1C">
      <w:pPr>
        <w:pStyle w:val="a7"/>
        <w:jc w:val="center"/>
        <w:rPr>
          <w:rFonts w:ascii="Times New Roman" w:hAnsi="Times New Roman"/>
          <w:b/>
          <w:sz w:val="28"/>
          <w:szCs w:val="28"/>
        </w:rPr>
      </w:pPr>
      <w:r w:rsidRPr="00AA7F22">
        <w:rPr>
          <w:rFonts w:ascii="Times New Roman" w:hAnsi="Times New Roman"/>
          <w:b/>
          <w:sz w:val="28"/>
          <w:szCs w:val="28"/>
        </w:rPr>
        <w:t>Судоводитель маломерного судна</w:t>
      </w:r>
    </w:p>
    <w:p w:rsidR="00A018A8" w:rsidRPr="00AA7F22" w:rsidRDefault="00A018A8" w:rsidP="00EE0E1C">
      <w:pPr>
        <w:pStyle w:val="a7"/>
        <w:jc w:val="center"/>
        <w:rPr>
          <w:rFonts w:ascii="Times New Roman" w:hAnsi="Times New Roman"/>
          <w:sz w:val="28"/>
          <w:szCs w:val="28"/>
        </w:rPr>
      </w:pPr>
      <w:r w:rsidRPr="00AA7F22">
        <w:rPr>
          <w:rFonts w:ascii="Times New Roman" w:hAnsi="Times New Roman"/>
          <w:sz w:val="28"/>
          <w:szCs w:val="28"/>
        </w:rPr>
        <w:t xml:space="preserve">(район плавания ВВП, ВП, категория – </w:t>
      </w:r>
      <w:r w:rsidR="00B33498">
        <w:rPr>
          <w:rFonts w:ascii="Times New Roman" w:hAnsi="Times New Roman"/>
          <w:sz w:val="28"/>
          <w:szCs w:val="28"/>
        </w:rPr>
        <w:t>гидроцикл</w:t>
      </w:r>
      <w:r w:rsidRPr="00AA7F22">
        <w:rPr>
          <w:rFonts w:ascii="Times New Roman" w:hAnsi="Times New Roman"/>
          <w:sz w:val="28"/>
          <w:szCs w:val="28"/>
        </w:rPr>
        <w:t>)</w:t>
      </w: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EE0E1C" w:rsidRPr="00AA7F22" w:rsidRDefault="00C67CE5" w:rsidP="00EE0E1C">
      <w:pPr>
        <w:pStyle w:val="a7"/>
        <w:jc w:val="center"/>
        <w:rPr>
          <w:rFonts w:ascii="Times New Roman" w:hAnsi="Times New Roman"/>
          <w:sz w:val="28"/>
          <w:szCs w:val="28"/>
        </w:rPr>
      </w:pPr>
      <w:r>
        <w:rPr>
          <w:rFonts w:ascii="Times New Roman" w:hAnsi="Times New Roman"/>
          <w:sz w:val="28"/>
          <w:szCs w:val="28"/>
        </w:rPr>
        <w:t xml:space="preserve"> </w:t>
      </w: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EE0E1C" w:rsidRPr="00AA7F22" w:rsidRDefault="00EE0E1C" w:rsidP="00EE0E1C">
      <w:pPr>
        <w:pStyle w:val="a7"/>
        <w:jc w:val="center"/>
        <w:rPr>
          <w:rFonts w:ascii="Times New Roman" w:hAnsi="Times New Roman"/>
          <w:sz w:val="28"/>
          <w:szCs w:val="28"/>
        </w:rPr>
      </w:pPr>
    </w:p>
    <w:p w:rsidR="00AA7F22" w:rsidRPr="00AA7F22" w:rsidRDefault="00AA7F22" w:rsidP="00EE0E1C">
      <w:pPr>
        <w:pStyle w:val="a7"/>
        <w:jc w:val="center"/>
        <w:rPr>
          <w:rFonts w:ascii="Times New Roman" w:hAnsi="Times New Roman"/>
          <w:sz w:val="28"/>
          <w:szCs w:val="28"/>
        </w:rPr>
      </w:pPr>
    </w:p>
    <w:p w:rsidR="00AA7F22" w:rsidRDefault="00AA7F22" w:rsidP="00EE0E1C">
      <w:pPr>
        <w:pStyle w:val="a7"/>
        <w:jc w:val="center"/>
        <w:rPr>
          <w:rFonts w:ascii="Times New Roman" w:hAnsi="Times New Roman"/>
          <w:sz w:val="28"/>
          <w:szCs w:val="28"/>
        </w:rPr>
      </w:pPr>
    </w:p>
    <w:p w:rsidR="007A0C94" w:rsidRPr="00AA7F22" w:rsidRDefault="007A0C94" w:rsidP="00EE0E1C">
      <w:pPr>
        <w:pStyle w:val="a7"/>
        <w:jc w:val="center"/>
        <w:rPr>
          <w:rFonts w:ascii="Times New Roman" w:hAnsi="Times New Roman"/>
          <w:sz w:val="28"/>
          <w:szCs w:val="28"/>
        </w:rPr>
      </w:pPr>
      <w:bookmarkStart w:id="0" w:name="_GoBack"/>
      <w:bookmarkEnd w:id="0"/>
    </w:p>
    <w:p w:rsidR="00EE0E1C" w:rsidRPr="00AA7F22" w:rsidRDefault="00EE0E1C" w:rsidP="00EE0E1C">
      <w:pPr>
        <w:pStyle w:val="a7"/>
        <w:jc w:val="center"/>
        <w:rPr>
          <w:rFonts w:ascii="Times New Roman" w:hAnsi="Times New Roman"/>
          <w:sz w:val="28"/>
          <w:szCs w:val="28"/>
        </w:rPr>
      </w:pPr>
    </w:p>
    <w:p w:rsidR="00EE0E1C" w:rsidRDefault="00EE0E1C" w:rsidP="00EE0E1C">
      <w:pPr>
        <w:pStyle w:val="a7"/>
        <w:jc w:val="center"/>
        <w:rPr>
          <w:rFonts w:ascii="Times New Roman" w:hAnsi="Times New Roman"/>
          <w:sz w:val="28"/>
          <w:szCs w:val="28"/>
        </w:rPr>
      </w:pPr>
    </w:p>
    <w:p w:rsidR="00EE0E1C" w:rsidRPr="00AA7F22" w:rsidRDefault="00473AE2" w:rsidP="00EE0E1C">
      <w:pPr>
        <w:pStyle w:val="a7"/>
        <w:jc w:val="center"/>
        <w:rPr>
          <w:rFonts w:ascii="Times New Roman" w:hAnsi="Times New Roman"/>
          <w:sz w:val="28"/>
          <w:szCs w:val="28"/>
        </w:rPr>
      </w:pPr>
      <w:r w:rsidRPr="00AA7F22">
        <w:rPr>
          <w:rFonts w:ascii="Times New Roman" w:hAnsi="Times New Roman"/>
          <w:sz w:val="28"/>
          <w:szCs w:val="28"/>
        </w:rPr>
        <w:t>О</w:t>
      </w:r>
      <w:r w:rsidR="00531588" w:rsidRPr="00AA7F22">
        <w:rPr>
          <w:rFonts w:ascii="Times New Roman" w:hAnsi="Times New Roman"/>
          <w:sz w:val="28"/>
          <w:szCs w:val="28"/>
        </w:rPr>
        <w:t xml:space="preserve">ренбург </w:t>
      </w:r>
      <w:r w:rsidR="00EE0E1C" w:rsidRPr="00AA7F22">
        <w:rPr>
          <w:rFonts w:ascii="Times New Roman" w:hAnsi="Times New Roman"/>
          <w:sz w:val="28"/>
          <w:szCs w:val="28"/>
        </w:rPr>
        <w:t>201</w:t>
      </w:r>
      <w:r w:rsidR="007A0C94">
        <w:rPr>
          <w:rFonts w:ascii="Times New Roman" w:hAnsi="Times New Roman"/>
          <w:sz w:val="28"/>
          <w:szCs w:val="28"/>
        </w:rPr>
        <w:t>6</w:t>
      </w:r>
      <w:r w:rsidR="00EE0E1C" w:rsidRPr="00AA7F22">
        <w:rPr>
          <w:rFonts w:ascii="Times New Roman" w:hAnsi="Times New Roman"/>
          <w:sz w:val="28"/>
          <w:szCs w:val="28"/>
        </w:rPr>
        <w:t xml:space="preserve"> г.</w:t>
      </w:r>
    </w:p>
    <w:p w:rsidR="00AA7F22" w:rsidRPr="00AA7F22" w:rsidRDefault="00AA7F22" w:rsidP="00EE0E1C">
      <w:pPr>
        <w:pStyle w:val="a7"/>
        <w:jc w:val="center"/>
        <w:rPr>
          <w:rFonts w:ascii="Times New Roman" w:hAnsi="Times New Roman"/>
          <w:sz w:val="28"/>
          <w:szCs w:val="28"/>
        </w:rPr>
      </w:pPr>
    </w:p>
    <w:p w:rsidR="00AA7F22" w:rsidRDefault="00AA7F22" w:rsidP="00531588">
      <w:pPr>
        <w:autoSpaceDE w:val="0"/>
        <w:autoSpaceDN w:val="0"/>
        <w:adjustRightInd w:val="0"/>
        <w:jc w:val="center"/>
        <w:rPr>
          <w:b/>
          <w:bCs/>
          <w:sz w:val="28"/>
          <w:szCs w:val="28"/>
        </w:rPr>
      </w:pPr>
    </w:p>
    <w:p w:rsidR="00531588" w:rsidRPr="00AA7F22" w:rsidRDefault="00531588" w:rsidP="00531588">
      <w:pPr>
        <w:autoSpaceDE w:val="0"/>
        <w:autoSpaceDN w:val="0"/>
        <w:adjustRightInd w:val="0"/>
        <w:jc w:val="center"/>
        <w:rPr>
          <w:b/>
          <w:bCs/>
          <w:sz w:val="28"/>
          <w:szCs w:val="28"/>
        </w:rPr>
      </w:pPr>
      <w:r w:rsidRPr="00AA7F22">
        <w:rPr>
          <w:b/>
          <w:bCs/>
          <w:sz w:val="28"/>
          <w:szCs w:val="28"/>
        </w:rPr>
        <w:t xml:space="preserve">Структура и содержание рабочей программы дополнительного </w:t>
      </w:r>
    </w:p>
    <w:p w:rsidR="00531588" w:rsidRPr="00AA7F22" w:rsidRDefault="00531588" w:rsidP="00531588">
      <w:pPr>
        <w:autoSpaceDE w:val="0"/>
        <w:autoSpaceDN w:val="0"/>
        <w:adjustRightInd w:val="0"/>
        <w:jc w:val="center"/>
        <w:rPr>
          <w:b/>
          <w:bCs/>
          <w:sz w:val="28"/>
          <w:szCs w:val="28"/>
        </w:rPr>
      </w:pPr>
      <w:r w:rsidRPr="00AA7F22">
        <w:rPr>
          <w:b/>
          <w:bCs/>
          <w:sz w:val="28"/>
          <w:szCs w:val="28"/>
        </w:rPr>
        <w:t>профессионального образования</w:t>
      </w:r>
    </w:p>
    <w:p w:rsidR="00EF1F87" w:rsidRPr="00AA7F22" w:rsidRDefault="00EF1F87" w:rsidP="00531588">
      <w:pPr>
        <w:autoSpaceDE w:val="0"/>
        <w:autoSpaceDN w:val="0"/>
        <w:adjustRightInd w:val="0"/>
        <w:jc w:val="both"/>
        <w:rPr>
          <w:bCs/>
          <w:sz w:val="28"/>
          <w:szCs w:val="28"/>
        </w:rPr>
      </w:pPr>
    </w:p>
    <w:p w:rsidR="00531588" w:rsidRPr="00AA7F22" w:rsidRDefault="00531588" w:rsidP="00531588">
      <w:pPr>
        <w:autoSpaceDE w:val="0"/>
        <w:autoSpaceDN w:val="0"/>
        <w:adjustRightInd w:val="0"/>
        <w:jc w:val="both"/>
        <w:rPr>
          <w:bCs/>
          <w:sz w:val="28"/>
          <w:szCs w:val="28"/>
        </w:rPr>
      </w:pPr>
      <w:r w:rsidRPr="00AA7F22">
        <w:rPr>
          <w:bCs/>
          <w:sz w:val="28"/>
          <w:szCs w:val="28"/>
        </w:rPr>
        <w:t>Разделы</w:t>
      </w:r>
      <w:r w:rsidR="00EF1F87" w:rsidRPr="00AA7F22">
        <w:rPr>
          <w:bCs/>
          <w:sz w:val="28"/>
          <w:szCs w:val="28"/>
        </w:rPr>
        <w:t>:</w:t>
      </w:r>
    </w:p>
    <w:p w:rsidR="00EF1F87" w:rsidRPr="00AA7F22" w:rsidRDefault="00EF1F87" w:rsidP="00531588">
      <w:pPr>
        <w:autoSpaceDE w:val="0"/>
        <w:autoSpaceDN w:val="0"/>
        <w:adjustRightInd w:val="0"/>
        <w:jc w:val="both"/>
        <w:rPr>
          <w:bCs/>
          <w:sz w:val="28"/>
          <w:szCs w:val="28"/>
        </w:rPr>
      </w:pPr>
    </w:p>
    <w:p w:rsidR="00531588" w:rsidRPr="00AA7F22" w:rsidRDefault="00531588" w:rsidP="00531588">
      <w:pPr>
        <w:autoSpaceDE w:val="0"/>
        <w:autoSpaceDN w:val="0"/>
        <w:adjustRightInd w:val="0"/>
        <w:jc w:val="both"/>
        <w:rPr>
          <w:bCs/>
          <w:sz w:val="28"/>
          <w:szCs w:val="28"/>
        </w:rPr>
      </w:pPr>
      <w:r w:rsidRPr="00AA7F22">
        <w:rPr>
          <w:bCs/>
          <w:sz w:val="28"/>
          <w:szCs w:val="28"/>
        </w:rPr>
        <w:t>1. Паспорт программы.</w:t>
      </w:r>
    </w:p>
    <w:p w:rsidR="00531588" w:rsidRPr="00AA7F22" w:rsidRDefault="00531588" w:rsidP="00531588">
      <w:pPr>
        <w:autoSpaceDE w:val="0"/>
        <w:autoSpaceDN w:val="0"/>
        <w:adjustRightInd w:val="0"/>
        <w:jc w:val="both"/>
        <w:rPr>
          <w:bCs/>
          <w:sz w:val="28"/>
          <w:szCs w:val="28"/>
        </w:rPr>
      </w:pPr>
      <w:r w:rsidRPr="00AA7F22">
        <w:rPr>
          <w:bCs/>
          <w:sz w:val="28"/>
          <w:szCs w:val="28"/>
        </w:rPr>
        <w:t xml:space="preserve">2. </w:t>
      </w:r>
      <w:r w:rsidR="00BF4616" w:rsidRPr="00AA7F22">
        <w:rPr>
          <w:bCs/>
          <w:sz w:val="28"/>
          <w:szCs w:val="28"/>
        </w:rPr>
        <w:t>Структура и с</w:t>
      </w:r>
      <w:r w:rsidRPr="00AA7F22">
        <w:rPr>
          <w:bCs/>
          <w:sz w:val="28"/>
          <w:szCs w:val="28"/>
        </w:rPr>
        <w:t>одержание программы.</w:t>
      </w:r>
    </w:p>
    <w:p w:rsidR="00531588" w:rsidRPr="00AA7F22" w:rsidRDefault="00531588" w:rsidP="00531588">
      <w:pPr>
        <w:autoSpaceDE w:val="0"/>
        <w:autoSpaceDN w:val="0"/>
        <w:adjustRightInd w:val="0"/>
        <w:jc w:val="both"/>
        <w:rPr>
          <w:bCs/>
          <w:sz w:val="28"/>
          <w:szCs w:val="28"/>
        </w:rPr>
      </w:pPr>
      <w:r w:rsidRPr="00AA7F22">
        <w:rPr>
          <w:bCs/>
          <w:sz w:val="28"/>
          <w:szCs w:val="28"/>
        </w:rPr>
        <w:t>3. Условия реализации программы.</w:t>
      </w:r>
    </w:p>
    <w:p w:rsidR="00531588" w:rsidRPr="00AA7F22" w:rsidRDefault="00531588" w:rsidP="00531588">
      <w:pPr>
        <w:autoSpaceDE w:val="0"/>
        <w:autoSpaceDN w:val="0"/>
        <w:adjustRightInd w:val="0"/>
        <w:jc w:val="both"/>
        <w:rPr>
          <w:bCs/>
          <w:sz w:val="28"/>
          <w:szCs w:val="28"/>
        </w:rPr>
      </w:pPr>
      <w:r w:rsidRPr="00AA7F22">
        <w:rPr>
          <w:bCs/>
          <w:sz w:val="28"/>
          <w:szCs w:val="28"/>
        </w:rPr>
        <w:t>4. Контроль и оценка результатов освоения программы.</w:t>
      </w:r>
    </w:p>
    <w:p w:rsidR="00531588" w:rsidRPr="00531588" w:rsidRDefault="00531588" w:rsidP="00EE0E1C">
      <w:pPr>
        <w:autoSpaceDE w:val="0"/>
        <w:autoSpaceDN w:val="0"/>
        <w:adjustRightInd w:val="0"/>
        <w:jc w:val="center"/>
        <w:rPr>
          <w:b/>
          <w:bCs/>
          <w:sz w:val="26"/>
          <w:szCs w:val="26"/>
        </w:rPr>
      </w:pPr>
    </w:p>
    <w:p w:rsidR="00531588" w:rsidRPr="00531588" w:rsidRDefault="00531588" w:rsidP="00EE0E1C">
      <w:pPr>
        <w:autoSpaceDE w:val="0"/>
        <w:autoSpaceDN w:val="0"/>
        <w:adjustRightInd w:val="0"/>
        <w:jc w:val="center"/>
        <w:rPr>
          <w:b/>
          <w:bCs/>
          <w:sz w:val="26"/>
          <w:szCs w:val="26"/>
        </w:rPr>
      </w:pPr>
    </w:p>
    <w:p w:rsidR="00531588" w:rsidRDefault="00531588"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p>
    <w:p w:rsidR="00EF1F87" w:rsidRDefault="00EF1F87" w:rsidP="00EE0E1C">
      <w:pPr>
        <w:autoSpaceDE w:val="0"/>
        <w:autoSpaceDN w:val="0"/>
        <w:adjustRightInd w:val="0"/>
        <w:jc w:val="center"/>
        <w:rPr>
          <w:b/>
          <w:bCs/>
          <w:sz w:val="26"/>
          <w:szCs w:val="26"/>
        </w:rPr>
      </w:pPr>
      <w:r>
        <w:rPr>
          <w:b/>
          <w:bCs/>
          <w:sz w:val="26"/>
          <w:szCs w:val="26"/>
        </w:rPr>
        <w:lastRenderedPageBreak/>
        <w:t xml:space="preserve">Раздел 1. </w:t>
      </w:r>
      <w:r w:rsidRPr="00EF1F87">
        <w:rPr>
          <w:b/>
          <w:bCs/>
          <w:sz w:val="26"/>
          <w:szCs w:val="26"/>
        </w:rPr>
        <w:t>Паспо</w:t>
      </w:r>
      <w:r>
        <w:rPr>
          <w:b/>
          <w:bCs/>
          <w:sz w:val="26"/>
          <w:szCs w:val="26"/>
        </w:rPr>
        <w:t>рт программы</w:t>
      </w:r>
    </w:p>
    <w:p w:rsidR="00EF1F87" w:rsidRDefault="00EF1F87" w:rsidP="00EE0E1C">
      <w:pPr>
        <w:autoSpaceDE w:val="0"/>
        <w:autoSpaceDN w:val="0"/>
        <w:adjustRightInd w:val="0"/>
        <w:jc w:val="center"/>
        <w:rPr>
          <w:b/>
          <w:bCs/>
          <w:sz w:val="26"/>
          <w:szCs w:val="26"/>
        </w:rPr>
      </w:pPr>
    </w:p>
    <w:p w:rsidR="00EF1F87" w:rsidRDefault="00EF1F87" w:rsidP="00EF1F87">
      <w:pPr>
        <w:pStyle w:val="a9"/>
        <w:numPr>
          <w:ilvl w:val="1"/>
          <w:numId w:val="1"/>
        </w:numPr>
        <w:autoSpaceDE w:val="0"/>
        <w:autoSpaceDN w:val="0"/>
        <w:adjustRightInd w:val="0"/>
        <w:jc w:val="both"/>
        <w:rPr>
          <w:bCs/>
          <w:sz w:val="26"/>
          <w:szCs w:val="26"/>
        </w:rPr>
      </w:pPr>
      <w:r>
        <w:rPr>
          <w:bCs/>
          <w:sz w:val="26"/>
          <w:szCs w:val="26"/>
        </w:rPr>
        <w:t xml:space="preserve">Цель программы </w:t>
      </w:r>
      <w:r w:rsidR="00473AE2">
        <w:rPr>
          <w:bCs/>
          <w:sz w:val="26"/>
          <w:szCs w:val="26"/>
        </w:rPr>
        <w:t>–</w:t>
      </w:r>
      <w:r>
        <w:rPr>
          <w:bCs/>
          <w:sz w:val="26"/>
          <w:szCs w:val="26"/>
        </w:rPr>
        <w:t xml:space="preserve"> </w:t>
      </w:r>
      <w:r w:rsidR="00473AE2">
        <w:rPr>
          <w:bCs/>
          <w:sz w:val="26"/>
          <w:szCs w:val="26"/>
        </w:rPr>
        <w:t>овладение указанным видом профессиональной деятельности и соответствующими профессиональными компетенциями.</w:t>
      </w:r>
    </w:p>
    <w:p w:rsidR="00473AE2" w:rsidRDefault="00473AE2" w:rsidP="00473AE2">
      <w:pPr>
        <w:pStyle w:val="a9"/>
        <w:numPr>
          <w:ilvl w:val="1"/>
          <w:numId w:val="1"/>
        </w:numPr>
        <w:autoSpaceDE w:val="0"/>
        <w:autoSpaceDN w:val="0"/>
        <w:adjustRightInd w:val="0"/>
        <w:jc w:val="both"/>
        <w:rPr>
          <w:bCs/>
          <w:sz w:val="26"/>
          <w:szCs w:val="26"/>
        </w:rPr>
      </w:pPr>
      <w:r>
        <w:rPr>
          <w:bCs/>
          <w:sz w:val="26"/>
          <w:szCs w:val="26"/>
        </w:rPr>
        <w:t xml:space="preserve">Задачи программы – </w:t>
      </w:r>
      <w:r w:rsidRPr="00473AE2">
        <w:rPr>
          <w:bCs/>
          <w:sz w:val="26"/>
          <w:szCs w:val="26"/>
        </w:rPr>
        <w:t>получение теоретических знаний и практических навыков в вопросах обеспечения безопасности плавания маломерных судов и квалифицированного управления ими.</w:t>
      </w:r>
    </w:p>
    <w:p w:rsidR="00473AE2" w:rsidRDefault="00473AE2" w:rsidP="00901B46">
      <w:pPr>
        <w:pStyle w:val="a9"/>
        <w:autoSpaceDE w:val="0"/>
        <w:autoSpaceDN w:val="0"/>
        <w:adjustRightInd w:val="0"/>
        <w:jc w:val="both"/>
        <w:rPr>
          <w:bCs/>
          <w:sz w:val="26"/>
          <w:szCs w:val="26"/>
        </w:rPr>
      </w:pPr>
      <w:r>
        <w:rPr>
          <w:bCs/>
          <w:sz w:val="26"/>
          <w:szCs w:val="26"/>
        </w:rPr>
        <w:t>Слушатель в ходе освоения программы должен приобрести:</w:t>
      </w:r>
    </w:p>
    <w:p w:rsidR="00A04AF3" w:rsidRPr="00A04AF3" w:rsidRDefault="00901B46" w:rsidP="00901B46">
      <w:pPr>
        <w:pStyle w:val="a9"/>
        <w:numPr>
          <w:ilvl w:val="0"/>
          <w:numId w:val="3"/>
        </w:numPr>
        <w:autoSpaceDE w:val="0"/>
        <w:autoSpaceDN w:val="0"/>
        <w:adjustRightInd w:val="0"/>
        <w:jc w:val="both"/>
        <w:rPr>
          <w:b/>
          <w:bCs/>
          <w:sz w:val="26"/>
          <w:szCs w:val="26"/>
        </w:rPr>
      </w:pPr>
      <w:r>
        <w:rPr>
          <w:bCs/>
          <w:sz w:val="26"/>
          <w:szCs w:val="26"/>
        </w:rPr>
        <w:t>п</w:t>
      </w:r>
      <w:r w:rsidR="00473AE2" w:rsidRPr="00A04AF3">
        <w:rPr>
          <w:bCs/>
          <w:sz w:val="26"/>
          <w:szCs w:val="26"/>
        </w:rPr>
        <w:t xml:space="preserve">рактический опыт: </w:t>
      </w:r>
    </w:p>
    <w:p w:rsidR="00A04AF3" w:rsidRPr="00A04AF3" w:rsidRDefault="00473AE2" w:rsidP="00901B46">
      <w:pPr>
        <w:pStyle w:val="a9"/>
        <w:autoSpaceDE w:val="0"/>
        <w:autoSpaceDN w:val="0"/>
        <w:adjustRightInd w:val="0"/>
        <w:ind w:left="1440"/>
        <w:jc w:val="both"/>
        <w:rPr>
          <w:b/>
          <w:bCs/>
          <w:sz w:val="26"/>
          <w:szCs w:val="26"/>
        </w:rPr>
      </w:pPr>
      <w:r w:rsidRPr="00A04AF3">
        <w:rPr>
          <w:bCs/>
          <w:sz w:val="26"/>
          <w:szCs w:val="26"/>
        </w:rPr>
        <w:t xml:space="preserve">управления маломерным судном; </w:t>
      </w:r>
    </w:p>
    <w:p w:rsidR="00A04AF3" w:rsidRPr="00901B46" w:rsidRDefault="00473AE2" w:rsidP="00901B46">
      <w:pPr>
        <w:pStyle w:val="a9"/>
        <w:autoSpaceDE w:val="0"/>
        <w:autoSpaceDN w:val="0"/>
        <w:adjustRightInd w:val="0"/>
        <w:ind w:left="1440"/>
        <w:jc w:val="both"/>
        <w:rPr>
          <w:b/>
          <w:bCs/>
          <w:sz w:val="26"/>
          <w:szCs w:val="26"/>
        </w:rPr>
      </w:pPr>
      <w:r w:rsidRPr="00A04AF3">
        <w:rPr>
          <w:bCs/>
          <w:sz w:val="26"/>
          <w:szCs w:val="26"/>
        </w:rPr>
        <w:t xml:space="preserve">эксплуатации технических средств судовождения, средств связи и радионавигационных приборов; швартовки маломерного судна; </w:t>
      </w:r>
    </w:p>
    <w:p w:rsidR="00901B46" w:rsidRPr="00901B46" w:rsidRDefault="00473AE2" w:rsidP="00901B46">
      <w:pPr>
        <w:pStyle w:val="a9"/>
        <w:autoSpaceDE w:val="0"/>
        <w:autoSpaceDN w:val="0"/>
        <w:adjustRightInd w:val="0"/>
        <w:ind w:left="1440"/>
        <w:jc w:val="both"/>
        <w:rPr>
          <w:b/>
          <w:bCs/>
          <w:sz w:val="26"/>
          <w:szCs w:val="26"/>
        </w:rPr>
      </w:pPr>
      <w:r w:rsidRPr="00901B46">
        <w:rPr>
          <w:bCs/>
          <w:sz w:val="26"/>
          <w:szCs w:val="26"/>
        </w:rPr>
        <w:t xml:space="preserve">соблюдения техники безопасности и охраны труда при выполнении судовых работ и операций; </w:t>
      </w:r>
    </w:p>
    <w:p w:rsidR="00901B46" w:rsidRPr="00901B46" w:rsidRDefault="00A04AF3" w:rsidP="00901B46">
      <w:pPr>
        <w:pStyle w:val="a9"/>
        <w:autoSpaceDE w:val="0"/>
        <w:autoSpaceDN w:val="0"/>
        <w:adjustRightInd w:val="0"/>
        <w:ind w:left="1440"/>
        <w:jc w:val="both"/>
        <w:rPr>
          <w:bCs/>
          <w:sz w:val="26"/>
          <w:szCs w:val="26"/>
        </w:rPr>
      </w:pPr>
      <w:r w:rsidRPr="00901B46">
        <w:rPr>
          <w:bCs/>
          <w:sz w:val="26"/>
          <w:szCs w:val="26"/>
        </w:rPr>
        <w:t xml:space="preserve">технического облуживания и ремонта двигателей, вспомогательных механизмов и судовых систем маломерных судов; </w:t>
      </w:r>
    </w:p>
    <w:p w:rsidR="00901B46" w:rsidRPr="00901B46" w:rsidRDefault="00A04AF3" w:rsidP="00901B46">
      <w:pPr>
        <w:pStyle w:val="a9"/>
        <w:autoSpaceDE w:val="0"/>
        <w:autoSpaceDN w:val="0"/>
        <w:adjustRightInd w:val="0"/>
        <w:ind w:left="1440"/>
        <w:jc w:val="both"/>
        <w:rPr>
          <w:bCs/>
          <w:sz w:val="26"/>
          <w:szCs w:val="26"/>
        </w:rPr>
      </w:pPr>
      <w:r w:rsidRPr="00901B46">
        <w:rPr>
          <w:bCs/>
          <w:sz w:val="26"/>
          <w:szCs w:val="26"/>
        </w:rPr>
        <w:t xml:space="preserve">использования коллективных и индивидуальных спасательных средств; использования средств индивидуальной защиты; </w:t>
      </w:r>
    </w:p>
    <w:p w:rsidR="00B33498" w:rsidRDefault="00A04AF3" w:rsidP="00901B46">
      <w:pPr>
        <w:pStyle w:val="a9"/>
        <w:autoSpaceDE w:val="0"/>
        <w:autoSpaceDN w:val="0"/>
        <w:adjustRightInd w:val="0"/>
        <w:ind w:left="1440"/>
        <w:jc w:val="both"/>
        <w:rPr>
          <w:bCs/>
          <w:sz w:val="26"/>
          <w:szCs w:val="26"/>
        </w:rPr>
      </w:pPr>
      <w:r w:rsidRPr="00901B46">
        <w:rPr>
          <w:bCs/>
          <w:sz w:val="26"/>
          <w:szCs w:val="26"/>
        </w:rPr>
        <w:t xml:space="preserve">действий при оказании первой медицинской помощи; </w:t>
      </w:r>
    </w:p>
    <w:p w:rsidR="00A04AF3" w:rsidRPr="00901B46" w:rsidRDefault="00A04AF3" w:rsidP="00901B46">
      <w:pPr>
        <w:pStyle w:val="a9"/>
        <w:autoSpaceDE w:val="0"/>
        <w:autoSpaceDN w:val="0"/>
        <w:adjustRightInd w:val="0"/>
        <w:ind w:left="1440"/>
        <w:jc w:val="both"/>
        <w:rPr>
          <w:bCs/>
          <w:sz w:val="26"/>
          <w:szCs w:val="26"/>
        </w:rPr>
      </w:pPr>
      <w:r w:rsidRPr="00901B46">
        <w:rPr>
          <w:bCs/>
          <w:sz w:val="26"/>
          <w:szCs w:val="26"/>
        </w:rPr>
        <w:t>устранения последствий различных аварий;</w:t>
      </w:r>
    </w:p>
    <w:p w:rsidR="005876CF" w:rsidRDefault="00901B46" w:rsidP="005876CF">
      <w:pPr>
        <w:pStyle w:val="a9"/>
        <w:numPr>
          <w:ilvl w:val="0"/>
          <w:numId w:val="3"/>
        </w:numPr>
        <w:autoSpaceDE w:val="0"/>
        <w:autoSpaceDN w:val="0"/>
        <w:adjustRightInd w:val="0"/>
        <w:jc w:val="both"/>
        <w:rPr>
          <w:bCs/>
          <w:sz w:val="26"/>
          <w:szCs w:val="26"/>
        </w:rPr>
      </w:pPr>
      <w:r w:rsidRPr="00901B46">
        <w:rPr>
          <w:bCs/>
          <w:sz w:val="26"/>
          <w:szCs w:val="26"/>
        </w:rPr>
        <w:t>уме</w:t>
      </w:r>
      <w:r w:rsidR="005876CF">
        <w:rPr>
          <w:bCs/>
          <w:sz w:val="26"/>
          <w:szCs w:val="26"/>
        </w:rPr>
        <w:t>ть</w:t>
      </w:r>
      <w:r w:rsidRPr="00901B46">
        <w:rPr>
          <w:bCs/>
          <w:sz w:val="26"/>
          <w:szCs w:val="26"/>
        </w:rPr>
        <w:t xml:space="preserve">: </w:t>
      </w:r>
    </w:p>
    <w:p w:rsidR="00B33498" w:rsidRPr="00B33498" w:rsidRDefault="00B33498" w:rsidP="00462B04">
      <w:pPr>
        <w:pStyle w:val="a9"/>
        <w:ind w:left="1440"/>
        <w:jc w:val="both"/>
        <w:rPr>
          <w:bCs/>
          <w:sz w:val="26"/>
          <w:szCs w:val="26"/>
        </w:rPr>
      </w:pPr>
      <w:r w:rsidRPr="00B33498">
        <w:rPr>
          <w:bCs/>
          <w:sz w:val="26"/>
          <w:szCs w:val="26"/>
        </w:rPr>
        <w:t>проверять исправность механизмов, готовить двигатель к пуску.</w:t>
      </w:r>
    </w:p>
    <w:p w:rsidR="00B33498" w:rsidRPr="00B33498" w:rsidRDefault="00B33498" w:rsidP="00462B04">
      <w:pPr>
        <w:pStyle w:val="a9"/>
        <w:ind w:left="1440"/>
        <w:jc w:val="both"/>
        <w:rPr>
          <w:bCs/>
          <w:sz w:val="26"/>
          <w:szCs w:val="26"/>
        </w:rPr>
      </w:pPr>
      <w:r w:rsidRPr="00B33498">
        <w:rPr>
          <w:bCs/>
          <w:sz w:val="26"/>
          <w:szCs w:val="26"/>
        </w:rPr>
        <w:t>осуществлять безопасный запуск двигателя, останавливать двигатель,</w:t>
      </w:r>
      <w:r>
        <w:rPr>
          <w:bCs/>
          <w:sz w:val="26"/>
          <w:szCs w:val="26"/>
        </w:rPr>
        <w:t xml:space="preserve"> </w:t>
      </w:r>
      <w:r w:rsidRPr="00B33498">
        <w:rPr>
          <w:bCs/>
          <w:sz w:val="26"/>
          <w:szCs w:val="26"/>
        </w:rPr>
        <w:t>осуществлять посадку на гидроцикл с причала и на мелководье.</w:t>
      </w:r>
    </w:p>
    <w:p w:rsidR="00B33498" w:rsidRPr="00B33498" w:rsidRDefault="00B33498" w:rsidP="00462B04">
      <w:pPr>
        <w:pStyle w:val="a9"/>
        <w:ind w:left="1440"/>
        <w:jc w:val="both"/>
        <w:rPr>
          <w:bCs/>
          <w:sz w:val="26"/>
          <w:szCs w:val="26"/>
        </w:rPr>
      </w:pPr>
      <w:r>
        <w:rPr>
          <w:bCs/>
          <w:sz w:val="26"/>
          <w:szCs w:val="26"/>
        </w:rPr>
        <w:t>управлять гидроциклом, ос</w:t>
      </w:r>
      <w:r w:rsidRPr="00B33498">
        <w:rPr>
          <w:bCs/>
          <w:sz w:val="26"/>
          <w:szCs w:val="26"/>
        </w:rPr>
        <w:t xml:space="preserve">уществлять повороты на малом ходу, развитие скорости, повороты и другие маневры на разных скоростях, движение задним ходом, </w:t>
      </w:r>
      <w:proofErr w:type="spellStart"/>
      <w:r>
        <w:rPr>
          <w:bCs/>
          <w:sz w:val="26"/>
          <w:szCs w:val="26"/>
          <w:lang w:val="en-US"/>
        </w:rPr>
        <w:t>pe</w:t>
      </w:r>
      <w:r w:rsidRPr="00B33498">
        <w:rPr>
          <w:bCs/>
          <w:sz w:val="26"/>
          <w:szCs w:val="26"/>
        </w:rPr>
        <w:t>гулировка</w:t>
      </w:r>
      <w:proofErr w:type="spellEnd"/>
      <w:r w:rsidRPr="00B33498">
        <w:rPr>
          <w:bCs/>
          <w:sz w:val="26"/>
          <w:szCs w:val="26"/>
        </w:rPr>
        <w:t xml:space="preserve"> дифферента гидроцикла, подход и швартовка к причалу, подход к </w:t>
      </w:r>
      <w:r w:rsidR="00462B04">
        <w:rPr>
          <w:bCs/>
          <w:sz w:val="26"/>
          <w:szCs w:val="26"/>
        </w:rPr>
        <w:t>берегу,</w:t>
      </w:r>
      <w:r w:rsidRPr="00B33498">
        <w:rPr>
          <w:bCs/>
          <w:sz w:val="26"/>
          <w:szCs w:val="26"/>
        </w:rPr>
        <w:t xml:space="preserve"> посадка на г</w:t>
      </w:r>
      <w:r w:rsidR="00462B04">
        <w:rPr>
          <w:bCs/>
          <w:sz w:val="26"/>
          <w:szCs w:val="26"/>
        </w:rPr>
        <w:t>и</w:t>
      </w:r>
      <w:r w:rsidRPr="00B33498">
        <w:rPr>
          <w:bCs/>
          <w:sz w:val="26"/>
          <w:szCs w:val="26"/>
        </w:rPr>
        <w:t>дроцикл из воды на глубинах более 1,5 м. Произво</w:t>
      </w:r>
      <w:r w:rsidRPr="00B33498">
        <w:rPr>
          <w:bCs/>
          <w:sz w:val="26"/>
          <w:szCs w:val="26"/>
        </w:rPr>
        <w:softHyphen/>
        <w:t>дить посадку на гидроц</w:t>
      </w:r>
      <w:r w:rsidR="00462B04">
        <w:rPr>
          <w:bCs/>
          <w:sz w:val="26"/>
          <w:szCs w:val="26"/>
        </w:rPr>
        <w:t>икл</w:t>
      </w:r>
      <w:r w:rsidRPr="00B33498">
        <w:rPr>
          <w:bCs/>
          <w:sz w:val="26"/>
          <w:szCs w:val="26"/>
        </w:rPr>
        <w:t xml:space="preserve"> пассажира (пассажиров). </w:t>
      </w:r>
      <w:r w:rsidR="00462B04">
        <w:rPr>
          <w:bCs/>
          <w:sz w:val="26"/>
          <w:szCs w:val="26"/>
        </w:rPr>
        <w:t>В</w:t>
      </w:r>
      <w:r w:rsidRPr="00B33498">
        <w:rPr>
          <w:bCs/>
          <w:sz w:val="26"/>
          <w:szCs w:val="26"/>
        </w:rPr>
        <w:t>ысаживать пассажиров на причал, на берег. Управ</w:t>
      </w:r>
      <w:r w:rsidRPr="00B33498">
        <w:rPr>
          <w:bCs/>
          <w:sz w:val="26"/>
          <w:szCs w:val="26"/>
        </w:rPr>
        <w:softHyphen/>
        <w:t xml:space="preserve">лять гидроциклом на акватории с судоходной обстановкой. Уметь правильно переворачивать </w:t>
      </w:r>
      <w:r w:rsidR="00462B04" w:rsidRPr="00B33498">
        <w:rPr>
          <w:bCs/>
          <w:sz w:val="26"/>
          <w:szCs w:val="26"/>
        </w:rPr>
        <w:t>гидроцикл</w:t>
      </w:r>
      <w:r w:rsidRPr="00B33498">
        <w:rPr>
          <w:bCs/>
          <w:sz w:val="26"/>
          <w:szCs w:val="26"/>
        </w:rPr>
        <w:t xml:space="preserve"> в случае его опрокидывания.</w:t>
      </w:r>
    </w:p>
    <w:p w:rsidR="005876CF" w:rsidRPr="005876CF" w:rsidRDefault="00901B46" w:rsidP="005876CF">
      <w:pPr>
        <w:pStyle w:val="a9"/>
        <w:numPr>
          <w:ilvl w:val="0"/>
          <w:numId w:val="3"/>
        </w:numPr>
        <w:rPr>
          <w:bCs/>
          <w:sz w:val="26"/>
          <w:szCs w:val="26"/>
        </w:rPr>
      </w:pPr>
      <w:r>
        <w:rPr>
          <w:bCs/>
          <w:sz w:val="26"/>
          <w:szCs w:val="26"/>
        </w:rPr>
        <w:t>зна</w:t>
      </w:r>
      <w:r w:rsidR="005876CF">
        <w:rPr>
          <w:bCs/>
          <w:sz w:val="26"/>
          <w:szCs w:val="26"/>
        </w:rPr>
        <w:t>ть</w:t>
      </w:r>
      <w:r>
        <w:rPr>
          <w:bCs/>
          <w:sz w:val="26"/>
          <w:szCs w:val="26"/>
        </w:rPr>
        <w:t>:</w:t>
      </w:r>
      <w:r w:rsidR="005876CF" w:rsidRPr="005876CF">
        <w:rPr>
          <w:rFonts w:ascii="Microsoft Sans Serif" w:eastAsiaTheme="minorEastAsia" w:hAnsi="Microsoft Sans Serif" w:cs="Microsoft Sans Serif"/>
          <w:sz w:val="16"/>
          <w:szCs w:val="16"/>
          <w:lang w:eastAsia="ru-RU"/>
        </w:rPr>
        <w:t xml:space="preserve"> </w:t>
      </w:r>
    </w:p>
    <w:p w:rsidR="00B33498" w:rsidRPr="00B33498" w:rsidRDefault="00B33498" w:rsidP="00462B04">
      <w:pPr>
        <w:autoSpaceDE w:val="0"/>
        <w:autoSpaceDN w:val="0"/>
        <w:adjustRightInd w:val="0"/>
        <w:ind w:left="1418"/>
        <w:jc w:val="both"/>
        <w:rPr>
          <w:bCs/>
          <w:sz w:val="26"/>
          <w:szCs w:val="26"/>
        </w:rPr>
      </w:pPr>
      <w:r w:rsidRPr="00B33498">
        <w:rPr>
          <w:bCs/>
          <w:sz w:val="26"/>
          <w:szCs w:val="26"/>
        </w:rPr>
        <w:t>устройство корпуса, эксплуатационные, мореходные и маневренные качества гидроцикла.</w:t>
      </w:r>
    </w:p>
    <w:p w:rsidR="00B33498" w:rsidRPr="00B33498" w:rsidRDefault="00B33498" w:rsidP="00462B04">
      <w:pPr>
        <w:autoSpaceDE w:val="0"/>
        <w:autoSpaceDN w:val="0"/>
        <w:adjustRightInd w:val="0"/>
        <w:ind w:left="1418"/>
        <w:jc w:val="both"/>
        <w:rPr>
          <w:bCs/>
          <w:sz w:val="26"/>
          <w:szCs w:val="26"/>
        </w:rPr>
      </w:pPr>
      <w:r w:rsidRPr="00B33498">
        <w:rPr>
          <w:bCs/>
          <w:sz w:val="26"/>
          <w:szCs w:val="26"/>
        </w:rPr>
        <w:t>основы эксплуатации и технического обслуживания гидроцикла,</w:t>
      </w:r>
      <w:r>
        <w:rPr>
          <w:bCs/>
          <w:sz w:val="26"/>
          <w:szCs w:val="26"/>
        </w:rPr>
        <w:t xml:space="preserve"> </w:t>
      </w:r>
      <w:r w:rsidRPr="00B33498">
        <w:rPr>
          <w:bCs/>
          <w:sz w:val="26"/>
          <w:szCs w:val="26"/>
        </w:rPr>
        <w:t>лоцию и специальную лоцию внутренних водных путей,</w:t>
      </w:r>
      <w:r>
        <w:rPr>
          <w:bCs/>
          <w:sz w:val="26"/>
          <w:szCs w:val="26"/>
        </w:rPr>
        <w:t xml:space="preserve"> </w:t>
      </w:r>
      <w:r w:rsidRPr="00B33498">
        <w:rPr>
          <w:bCs/>
          <w:sz w:val="26"/>
          <w:szCs w:val="26"/>
        </w:rPr>
        <w:t>правила плавания по внутренним водным путям. Местные (бассейновые) правила плавания.</w:t>
      </w:r>
    </w:p>
    <w:p w:rsidR="00462B04" w:rsidRDefault="00B33498" w:rsidP="00462B04">
      <w:pPr>
        <w:autoSpaceDE w:val="0"/>
        <w:autoSpaceDN w:val="0"/>
        <w:adjustRightInd w:val="0"/>
        <w:ind w:left="1418"/>
        <w:jc w:val="both"/>
        <w:rPr>
          <w:bCs/>
          <w:sz w:val="26"/>
          <w:szCs w:val="26"/>
        </w:rPr>
      </w:pPr>
      <w:r w:rsidRPr="00B33498">
        <w:rPr>
          <w:bCs/>
          <w:sz w:val="26"/>
          <w:szCs w:val="26"/>
        </w:rPr>
        <w:t>основы гидрометеорологии</w:t>
      </w:r>
      <w:r w:rsidR="00462B04">
        <w:rPr>
          <w:bCs/>
          <w:sz w:val="26"/>
          <w:szCs w:val="26"/>
        </w:rPr>
        <w:t>.</w:t>
      </w:r>
    </w:p>
    <w:p w:rsidR="00B33498" w:rsidRDefault="00B33498" w:rsidP="00462B04">
      <w:pPr>
        <w:autoSpaceDE w:val="0"/>
        <w:autoSpaceDN w:val="0"/>
        <w:adjustRightInd w:val="0"/>
        <w:ind w:left="1418"/>
        <w:jc w:val="both"/>
        <w:rPr>
          <w:bCs/>
          <w:sz w:val="26"/>
          <w:szCs w:val="26"/>
        </w:rPr>
      </w:pPr>
      <w:r w:rsidRPr="00B33498">
        <w:rPr>
          <w:bCs/>
          <w:sz w:val="26"/>
          <w:szCs w:val="26"/>
        </w:rPr>
        <w:t>управление гидроциклом. Оказание помощи судам, гидроциклам и людям, терпящим бедствие на воде,</w:t>
      </w:r>
      <w:r w:rsidR="00462B04">
        <w:rPr>
          <w:bCs/>
          <w:sz w:val="26"/>
          <w:szCs w:val="26"/>
        </w:rPr>
        <w:t xml:space="preserve"> </w:t>
      </w:r>
      <w:r w:rsidRPr="00B33498">
        <w:rPr>
          <w:bCs/>
          <w:sz w:val="26"/>
          <w:szCs w:val="26"/>
        </w:rPr>
        <w:t>правила пользования маломерными судами на водных объектах Россий</w:t>
      </w:r>
      <w:r>
        <w:rPr>
          <w:bCs/>
          <w:sz w:val="26"/>
          <w:szCs w:val="26"/>
        </w:rPr>
        <w:t>ской Федерации и Правила пользо</w:t>
      </w:r>
      <w:r w:rsidRPr="00B33498">
        <w:rPr>
          <w:bCs/>
          <w:sz w:val="26"/>
          <w:szCs w:val="26"/>
        </w:rPr>
        <w:t xml:space="preserve">вания водными объектами для плавания на маломерных плавательных средствах и эксплуатации баз (сооружений) для их стоянок на водоемах Самарской области. </w:t>
      </w:r>
    </w:p>
    <w:p w:rsidR="00901B46" w:rsidRPr="00B33498" w:rsidRDefault="00B33498" w:rsidP="00462B04">
      <w:pPr>
        <w:autoSpaceDE w:val="0"/>
        <w:autoSpaceDN w:val="0"/>
        <w:adjustRightInd w:val="0"/>
        <w:ind w:left="1418"/>
        <w:jc w:val="both"/>
        <w:rPr>
          <w:bCs/>
          <w:sz w:val="26"/>
          <w:szCs w:val="26"/>
        </w:rPr>
      </w:pPr>
      <w:r w:rsidRPr="00B33498">
        <w:rPr>
          <w:bCs/>
          <w:sz w:val="26"/>
          <w:szCs w:val="26"/>
        </w:rPr>
        <w:t>Обязанности судовладельцев и судоводителей маломерных судов. Положения об административной ответственности судоводителей маломерных судов.</w:t>
      </w:r>
    </w:p>
    <w:p w:rsidR="00901B46" w:rsidRDefault="006153B3" w:rsidP="005E6A41">
      <w:pPr>
        <w:pStyle w:val="a9"/>
        <w:numPr>
          <w:ilvl w:val="1"/>
          <w:numId w:val="1"/>
        </w:numPr>
        <w:autoSpaceDE w:val="0"/>
        <w:autoSpaceDN w:val="0"/>
        <w:adjustRightInd w:val="0"/>
        <w:jc w:val="both"/>
        <w:rPr>
          <w:bCs/>
          <w:sz w:val="26"/>
          <w:szCs w:val="26"/>
        </w:rPr>
      </w:pPr>
      <w:r>
        <w:rPr>
          <w:bCs/>
          <w:sz w:val="26"/>
          <w:szCs w:val="26"/>
        </w:rPr>
        <w:lastRenderedPageBreak/>
        <w:t>Рекомендуемое количество часов:</w:t>
      </w:r>
    </w:p>
    <w:p w:rsidR="00B75D65" w:rsidRDefault="00B75D65" w:rsidP="00B75D65">
      <w:pPr>
        <w:pStyle w:val="a9"/>
        <w:autoSpaceDE w:val="0"/>
        <w:autoSpaceDN w:val="0"/>
        <w:adjustRightInd w:val="0"/>
        <w:jc w:val="both"/>
        <w:rPr>
          <w:bCs/>
          <w:sz w:val="26"/>
          <w:szCs w:val="26"/>
        </w:rPr>
      </w:pPr>
      <w:r>
        <w:rPr>
          <w:bCs/>
          <w:sz w:val="26"/>
          <w:szCs w:val="26"/>
        </w:rPr>
        <w:t xml:space="preserve">Максимальная учебная нагрузка обучающегося – </w:t>
      </w:r>
      <w:r w:rsidR="00462B04">
        <w:rPr>
          <w:bCs/>
          <w:sz w:val="26"/>
          <w:szCs w:val="26"/>
        </w:rPr>
        <w:t>50 часов</w:t>
      </w:r>
      <w:r>
        <w:rPr>
          <w:bCs/>
          <w:sz w:val="26"/>
          <w:szCs w:val="26"/>
        </w:rPr>
        <w:t xml:space="preserve">, в том числе: </w:t>
      </w:r>
    </w:p>
    <w:p w:rsidR="00B75D65" w:rsidRDefault="00B75D65" w:rsidP="00B75D65">
      <w:pPr>
        <w:pStyle w:val="a9"/>
        <w:autoSpaceDE w:val="0"/>
        <w:autoSpaceDN w:val="0"/>
        <w:adjustRightInd w:val="0"/>
        <w:jc w:val="both"/>
        <w:rPr>
          <w:bCs/>
          <w:sz w:val="26"/>
          <w:szCs w:val="26"/>
        </w:rPr>
      </w:pPr>
      <w:r>
        <w:rPr>
          <w:bCs/>
          <w:sz w:val="26"/>
          <w:szCs w:val="26"/>
        </w:rPr>
        <w:t xml:space="preserve">аудиторная учебная нагрузка – </w:t>
      </w:r>
      <w:r w:rsidR="00462B04">
        <w:rPr>
          <w:bCs/>
          <w:sz w:val="26"/>
          <w:szCs w:val="26"/>
        </w:rPr>
        <w:t>42 часа</w:t>
      </w:r>
      <w:r>
        <w:rPr>
          <w:bCs/>
          <w:sz w:val="26"/>
          <w:szCs w:val="26"/>
        </w:rPr>
        <w:t>;</w:t>
      </w:r>
    </w:p>
    <w:p w:rsidR="00B75D65" w:rsidRDefault="00B75D65" w:rsidP="00B75D65">
      <w:pPr>
        <w:pStyle w:val="a9"/>
        <w:autoSpaceDE w:val="0"/>
        <w:autoSpaceDN w:val="0"/>
        <w:adjustRightInd w:val="0"/>
        <w:jc w:val="both"/>
        <w:rPr>
          <w:bCs/>
          <w:sz w:val="26"/>
          <w:szCs w:val="26"/>
        </w:rPr>
      </w:pPr>
      <w:r>
        <w:rPr>
          <w:bCs/>
          <w:sz w:val="26"/>
          <w:szCs w:val="26"/>
        </w:rPr>
        <w:t xml:space="preserve">самостоятельная работа – </w:t>
      </w:r>
      <w:r w:rsidR="00462B04">
        <w:rPr>
          <w:bCs/>
          <w:sz w:val="26"/>
          <w:szCs w:val="26"/>
        </w:rPr>
        <w:t>8</w:t>
      </w:r>
      <w:r>
        <w:rPr>
          <w:bCs/>
          <w:sz w:val="26"/>
          <w:szCs w:val="26"/>
        </w:rPr>
        <w:t xml:space="preserve"> часов.</w:t>
      </w:r>
    </w:p>
    <w:p w:rsidR="00B75D65" w:rsidRDefault="00B75D65" w:rsidP="005E6A41">
      <w:pPr>
        <w:pStyle w:val="a9"/>
        <w:numPr>
          <w:ilvl w:val="1"/>
          <w:numId w:val="1"/>
        </w:numPr>
        <w:autoSpaceDE w:val="0"/>
        <w:autoSpaceDN w:val="0"/>
        <w:adjustRightInd w:val="0"/>
        <w:jc w:val="both"/>
        <w:rPr>
          <w:bCs/>
          <w:sz w:val="26"/>
          <w:szCs w:val="26"/>
        </w:rPr>
      </w:pPr>
      <w:r>
        <w:rPr>
          <w:bCs/>
          <w:sz w:val="26"/>
          <w:szCs w:val="26"/>
        </w:rPr>
        <w:t>Результаты освоения программы</w:t>
      </w:r>
    </w:p>
    <w:p w:rsidR="00B75D65" w:rsidRDefault="00B75D65" w:rsidP="00E24965">
      <w:pPr>
        <w:pStyle w:val="a9"/>
        <w:autoSpaceDE w:val="0"/>
        <w:autoSpaceDN w:val="0"/>
        <w:adjustRightInd w:val="0"/>
        <w:jc w:val="both"/>
        <w:rPr>
          <w:bCs/>
          <w:sz w:val="26"/>
          <w:szCs w:val="26"/>
        </w:rPr>
      </w:pPr>
      <w:r w:rsidRPr="00A23AF2">
        <w:rPr>
          <w:bCs/>
          <w:sz w:val="26"/>
          <w:szCs w:val="26"/>
        </w:rPr>
        <w:t xml:space="preserve">Результатом освоения программы является овладение </w:t>
      </w:r>
      <w:r w:rsidR="00A23AF2" w:rsidRPr="00A23AF2">
        <w:rPr>
          <w:bCs/>
          <w:sz w:val="26"/>
          <w:szCs w:val="26"/>
        </w:rPr>
        <w:t xml:space="preserve">слушателями </w:t>
      </w:r>
      <w:r w:rsidRPr="00A23AF2">
        <w:rPr>
          <w:bCs/>
          <w:sz w:val="26"/>
          <w:szCs w:val="26"/>
        </w:rPr>
        <w:t>видо</w:t>
      </w:r>
      <w:r w:rsidR="00A23AF2" w:rsidRPr="00A23AF2">
        <w:rPr>
          <w:bCs/>
          <w:sz w:val="26"/>
          <w:szCs w:val="26"/>
        </w:rPr>
        <w:t>в</w:t>
      </w:r>
      <w:r w:rsidRPr="00A23AF2">
        <w:rPr>
          <w:bCs/>
          <w:sz w:val="26"/>
          <w:szCs w:val="26"/>
        </w:rPr>
        <w:t xml:space="preserve"> профессиональной деятельности и соответствующих профессиональных</w:t>
      </w:r>
      <w:r w:rsidR="00A23AF2" w:rsidRPr="00A23AF2">
        <w:rPr>
          <w:bCs/>
          <w:sz w:val="26"/>
          <w:szCs w:val="26"/>
        </w:rPr>
        <w:t xml:space="preserve"> </w:t>
      </w:r>
      <w:r w:rsidRPr="00A23AF2">
        <w:rPr>
          <w:bCs/>
          <w:sz w:val="26"/>
          <w:szCs w:val="26"/>
        </w:rPr>
        <w:t>компетенций (ПК):</w:t>
      </w:r>
    </w:p>
    <w:tbl>
      <w:tblPr>
        <w:tblStyle w:val="a8"/>
        <w:tblW w:w="0" w:type="auto"/>
        <w:tblInd w:w="720" w:type="dxa"/>
        <w:tblLook w:val="04A0" w:firstRow="1" w:lastRow="0" w:firstColumn="1" w:lastColumn="0" w:noHBand="0" w:noVBand="1"/>
      </w:tblPr>
      <w:tblGrid>
        <w:gridCol w:w="1260"/>
        <w:gridCol w:w="7931"/>
      </w:tblGrid>
      <w:tr w:rsidR="00A23AF2" w:rsidTr="00A23AF2">
        <w:tc>
          <w:tcPr>
            <w:tcW w:w="1260" w:type="dxa"/>
          </w:tcPr>
          <w:p w:rsidR="00A23AF2" w:rsidRDefault="00A23AF2" w:rsidP="00A23AF2">
            <w:pPr>
              <w:pStyle w:val="a9"/>
              <w:autoSpaceDE w:val="0"/>
              <w:autoSpaceDN w:val="0"/>
              <w:adjustRightInd w:val="0"/>
              <w:ind w:left="0"/>
              <w:jc w:val="both"/>
              <w:rPr>
                <w:bCs/>
                <w:sz w:val="26"/>
                <w:szCs w:val="26"/>
              </w:rPr>
            </w:pPr>
            <w:r>
              <w:rPr>
                <w:bCs/>
                <w:sz w:val="26"/>
                <w:szCs w:val="26"/>
              </w:rPr>
              <w:t>Код</w:t>
            </w:r>
          </w:p>
        </w:tc>
        <w:tc>
          <w:tcPr>
            <w:tcW w:w="7931" w:type="dxa"/>
          </w:tcPr>
          <w:p w:rsidR="00A23AF2" w:rsidRDefault="00A23AF2" w:rsidP="00A23AF2">
            <w:pPr>
              <w:pStyle w:val="a9"/>
              <w:autoSpaceDE w:val="0"/>
              <w:autoSpaceDN w:val="0"/>
              <w:adjustRightInd w:val="0"/>
              <w:ind w:left="0"/>
              <w:jc w:val="both"/>
              <w:rPr>
                <w:bCs/>
                <w:sz w:val="26"/>
                <w:szCs w:val="26"/>
              </w:rPr>
            </w:pPr>
            <w:r>
              <w:rPr>
                <w:bCs/>
                <w:sz w:val="26"/>
                <w:szCs w:val="26"/>
              </w:rPr>
              <w:t>Наименование результата обучения</w:t>
            </w:r>
          </w:p>
        </w:tc>
      </w:tr>
      <w:tr w:rsidR="00A23AF2" w:rsidTr="00A23AF2">
        <w:tc>
          <w:tcPr>
            <w:tcW w:w="1260" w:type="dxa"/>
          </w:tcPr>
          <w:p w:rsidR="00A23AF2" w:rsidRDefault="00A23AF2" w:rsidP="00A23AF2">
            <w:pPr>
              <w:pStyle w:val="a9"/>
              <w:autoSpaceDE w:val="0"/>
              <w:autoSpaceDN w:val="0"/>
              <w:adjustRightInd w:val="0"/>
              <w:ind w:left="0"/>
              <w:jc w:val="both"/>
              <w:rPr>
                <w:bCs/>
                <w:sz w:val="26"/>
                <w:szCs w:val="26"/>
              </w:rPr>
            </w:pPr>
            <w:r>
              <w:rPr>
                <w:bCs/>
                <w:sz w:val="26"/>
                <w:szCs w:val="26"/>
              </w:rPr>
              <w:t>ПК.1</w:t>
            </w:r>
          </w:p>
        </w:tc>
        <w:tc>
          <w:tcPr>
            <w:tcW w:w="7931" w:type="dxa"/>
          </w:tcPr>
          <w:p w:rsidR="00A23AF2" w:rsidRDefault="00E24965" w:rsidP="005C1FAB">
            <w:pPr>
              <w:pStyle w:val="a9"/>
              <w:autoSpaceDE w:val="0"/>
              <w:autoSpaceDN w:val="0"/>
              <w:adjustRightInd w:val="0"/>
              <w:ind w:left="0"/>
              <w:jc w:val="both"/>
              <w:rPr>
                <w:bCs/>
                <w:sz w:val="26"/>
                <w:szCs w:val="26"/>
              </w:rPr>
            </w:pPr>
            <w:r w:rsidRPr="00E24965">
              <w:rPr>
                <w:bCs/>
                <w:sz w:val="26"/>
                <w:szCs w:val="26"/>
              </w:rPr>
              <w:t>Эксплуатировать двигатели, вспомогательные механизмы и судовые системы маломерных судов</w:t>
            </w:r>
          </w:p>
        </w:tc>
      </w:tr>
      <w:tr w:rsidR="00A23AF2" w:rsidTr="00A23AF2">
        <w:tc>
          <w:tcPr>
            <w:tcW w:w="1260" w:type="dxa"/>
          </w:tcPr>
          <w:p w:rsidR="00A23AF2" w:rsidRDefault="00A23AF2" w:rsidP="00A23AF2">
            <w:pPr>
              <w:pStyle w:val="a9"/>
              <w:autoSpaceDE w:val="0"/>
              <w:autoSpaceDN w:val="0"/>
              <w:adjustRightInd w:val="0"/>
              <w:ind w:left="0"/>
              <w:jc w:val="both"/>
              <w:rPr>
                <w:bCs/>
                <w:sz w:val="26"/>
                <w:szCs w:val="26"/>
              </w:rPr>
            </w:pPr>
            <w:r>
              <w:rPr>
                <w:bCs/>
                <w:sz w:val="26"/>
                <w:szCs w:val="26"/>
              </w:rPr>
              <w:t>ПК.2</w:t>
            </w:r>
          </w:p>
        </w:tc>
        <w:tc>
          <w:tcPr>
            <w:tcW w:w="7931" w:type="dxa"/>
          </w:tcPr>
          <w:p w:rsidR="00A23AF2" w:rsidRDefault="00E24965" w:rsidP="00D63F93">
            <w:pPr>
              <w:pStyle w:val="a9"/>
              <w:autoSpaceDE w:val="0"/>
              <w:autoSpaceDN w:val="0"/>
              <w:adjustRightInd w:val="0"/>
              <w:ind w:left="0"/>
              <w:jc w:val="both"/>
              <w:rPr>
                <w:bCs/>
                <w:sz w:val="26"/>
                <w:szCs w:val="26"/>
              </w:rPr>
            </w:pPr>
            <w:r w:rsidRPr="00E24965">
              <w:rPr>
                <w:bCs/>
                <w:sz w:val="26"/>
                <w:szCs w:val="26"/>
              </w:rPr>
              <w:t>Управлять маломерным судном</w:t>
            </w:r>
          </w:p>
        </w:tc>
      </w:tr>
      <w:tr w:rsidR="00A23AF2" w:rsidTr="00A23AF2">
        <w:tc>
          <w:tcPr>
            <w:tcW w:w="1260" w:type="dxa"/>
          </w:tcPr>
          <w:p w:rsidR="00A23AF2" w:rsidRDefault="00A23AF2" w:rsidP="00A23AF2">
            <w:pPr>
              <w:pStyle w:val="a9"/>
              <w:autoSpaceDE w:val="0"/>
              <w:autoSpaceDN w:val="0"/>
              <w:adjustRightInd w:val="0"/>
              <w:ind w:left="0"/>
              <w:jc w:val="both"/>
              <w:rPr>
                <w:bCs/>
                <w:sz w:val="26"/>
                <w:szCs w:val="26"/>
              </w:rPr>
            </w:pPr>
            <w:r>
              <w:rPr>
                <w:bCs/>
                <w:sz w:val="26"/>
                <w:szCs w:val="26"/>
              </w:rPr>
              <w:t>ПК.3</w:t>
            </w:r>
          </w:p>
        </w:tc>
        <w:tc>
          <w:tcPr>
            <w:tcW w:w="7931" w:type="dxa"/>
          </w:tcPr>
          <w:p w:rsidR="00A23AF2" w:rsidRDefault="00D63F93" w:rsidP="00D63F93">
            <w:pPr>
              <w:pStyle w:val="a9"/>
              <w:autoSpaceDE w:val="0"/>
              <w:autoSpaceDN w:val="0"/>
              <w:adjustRightInd w:val="0"/>
              <w:ind w:left="0"/>
              <w:jc w:val="both"/>
              <w:rPr>
                <w:bCs/>
                <w:sz w:val="26"/>
                <w:szCs w:val="26"/>
              </w:rPr>
            </w:pPr>
            <w:r w:rsidRPr="00D63F93">
              <w:rPr>
                <w:bCs/>
                <w:sz w:val="26"/>
                <w:szCs w:val="26"/>
              </w:rPr>
              <w:t>Обеспеч</w:t>
            </w:r>
            <w:r>
              <w:rPr>
                <w:bCs/>
                <w:sz w:val="26"/>
                <w:szCs w:val="26"/>
              </w:rPr>
              <w:t>ивать</w:t>
            </w:r>
            <w:r w:rsidRPr="00D63F93">
              <w:rPr>
                <w:bCs/>
                <w:sz w:val="26"/>
                <w:szCs w:val="26"/>
              </w:rPr>
              <w:t xml:space="preserve"> безопасност</w:t>
            </w:r>
            <w:r>
              <w:rPr>
                <w:bCs/>
                <w:sz w:val="26"/>
                <w:szCs w:val="26"/>
              </w:rPr>
              <w:t>ь</w:t>
            </w:r>
            <w:r w:rsidRPr="00D63F93">
              <w:rPr>
                <w:bCs/>
                <w:sz w:val="26"/>
                <w:szCs w:val="26"/>
              </w:rPr>
              <w:t xml:space="preserve"> плавания</w:t>
            </w:r>
          </w:p>
        </w:tc>
      </w:tr>
    </w:tbl>
    <w:p w:rsidR="00A23AF2" w:rsidRDefault="00A23AF2" w:rsidP="00E24965">
      <w:pPr>
        <w:pStyle w:val="a9"/>
        <w:autoSpaceDE w:val="0"/>
        <w:autoSpaceDN w:val="0"/>
        <w:adjustRightInd w:val="0"/>
        <w:jc w:val="both"/>
        <w:rPr>
          <w:bCs/>
          <w:sz w:val="26"/>
          <w:szCs w:val="26"/>
        </w:rPr>
      </w:pPr>
    </w:p>
    <w:p w:rsidR="00E24965" w:rsidRDefault="00AA7F22" w:rsidP="00AA7F22">
      <w:pPr>
        <w:pStyle w:val="a9"/>
        <w:autoSpaceDE w:val="0"/>
        <w:autoSpaceDN w:val="0"/>
        <w:adjustRightInd w:val="0"/>
        <w:jc w:val="both"/>
        <w:rPr>
          <w:bCs/>
          <w:sz w:val="26"/>
          <w:szCs w:val="26"/>
        </w:rPr>
      </w:pPr>
      <w:r>
        <w:rPr>
          <w:bCs/>
          <w:sz w:val="26"/>
          <w:szCs w:val="26"/>
        </w:rPr>
        <w:t xml:space="preserve">Формой контроля является квалификационный экзамен. </w:t>
      </w:r>
    </w:p>
    <w:p w:rsidR="00AA7F22" w:rsidRDefault="00AA7F22" w:rsidP="00AA7F22">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C049BC" w:rsidRDefault="00C049BC"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5876CF" w:rsidRDefault="005876CF" w:rsidP="00E24965">
      <w:pPr>
        <w:pStyle w:val="a9"/>
        <w:autoSpaceDE w:val="0"/>
        <w:autoSpaceDN w:val="0"/>
        <w:adjustRightInd w:val="0"/>
        <w:jc w:val="both"/>
        <w:rPr>
          <w:bCs/>
          <w:sz w:val="26"/>
          <w:szCs w:val="26"/>
        </w:rPr>
      </w:pPr>
    </w:p>
    <w:p w:rsidR="00E24965" w:rsidRDefault="00E24965" w:rsidP="00E24965">
      <w:pPr>
        <w:pStyle w:val="a9"/>
        <w:autoSpaceDE w:val="0"/>
        <w:autoSpaceDN w:val="0"/>
        <w:adjustRightInd w:val="0"/>
        <w:jc w:val="center"/>
        <w:rPr>
          <w:b/>
          <w:bCs/>
          <w:sz w:val="26"/>
          <w:szCs w:val="26"/>
        </w:rPr>
      </w:pPr>
      <w:r w:rsidRPr="00E24965">
        <w:rPr>
          <w:b/>
          <w:bCs/>
          <w:sz w:val="26"/>
          <w:szCs w:val="26"/>
        </w:rPr>
        <w:t xml:space="preserve">Раздел 2. </w:t>
      </w:r>
      <w:r w:rsidR="00BF4616" w:rsidRPr="00BF4616">
        <w:rPr>
          <w:b/>
          <w:bCs/>
          <w:sz w:val="26"/>
          <w:szCs w:val="26"/>
        </w:rPr>
        <w:t>Структура и содержание программы</w:t>
      </w:r>
    </w:p>
    <w:p w:rsidR="00E24965" w:rsidRDefault="00E24965" w:rsidP="00E24965">
      <w:pPr>
        <w:pStyle w:val="a9"/>
        <w:autoSpaceDE w:val="0"/>
        <w:autoSpaceDN w:val="0"/>
        <w:adjustRightInd w:val="0"/>
        <w:jc w:val="center"/>
        <w:rPr>
          <w:b/>
          <w:bCs/>
          <w:sz w:val="26"/>
          <w:szCs w:val="26"/>
        </w:rPr>
      </w:pPr>
    </w:p>
    <w:p w:rsidR="00BF4616" w:rsidRDefault="00BF4616" w:rsidP="00BF4616">
      <w:pPr>
        <w:pStyle w:val="a9"/>
        <w:numPr>
          <w:ilvl w:val="1"/>
          <w:numId w:val="4"/>
        </w:numPr>
        <w:autoSpaceDE w:val="0"/>
        <w:autoSpaceDN w:val="0"/>
        <w:adjustRightInd w:val="0"/>
        <w:jc w:val="center"/>
        <w:rPr>
          <w:b/>
          <w:bCs/>
          <w:sz w:val="26"/>
          <w:szCs w:val="26"/>
        </w:rPr>
      </w:pPr>
      <w:r w:rsidRPr="00BF4616">
        <w:rPr>
          <w:b/>
          <w:bCs/>
          <w:sz w:val="26"/>
          <w:szCs w:val="26"/>
        </w:rPr>
        <w:t>Учебный план</w:t>
      </w:r>
    </w:p>
    <w:p w:rsidR="00E24965" w:rsidRDefault="00BF4616" w:rsidP="00BF4616">
      <w:pPr>
        <w:pStyle w:val="a9"/>
        <w:autoSpaceDE w:val="0"/>
        <w:autoSpaceDN w:val="0"/>
        <w:adjustRightInd w:val="0"/>
        <w:jc w:val="both"/>
        <w:rPr>
          <w:bCs/>
          <w:sz w:val="26"/>
          <w:szCs w:val="26"/>
        </w:rPr>
      </w:pPr>
      <w:r w:rsidRPr="00BF4616">
        <w:rPr>
          <w:bCs/>
          <w:sz w:val="26"/>
          <w:szCs w:val="26"/>
        </w:rPr>
        <w:lastRenderedPageBreak/>
        <w:t>программы дополнительного профессионального образования «Судоводитель маломерного судна»</w:t>
      </w:r>
    </w:p>
    <w:p w:rsidR="00BF4616" w:rsidRDefault="00BF4616" w:rsidP="00BF4616">
      <w:pPr>
        <w:pStyle w:val="a9"/>
        <w:autoSpaceDE w:val="0"/>
        <w:autoSpaceDN w:val="0"/>
        <w:adjustRightInd w:val="0"/>
        <w:jc w:val="both"/>
        <w:rPr>
          <w:bCs/>
          <w:sz w:val="26"/>
          <w:szCs w:val="26"/>
        </w:rPr>
      </w:pPr>
      <w:r>
        <w:rPr>
          <w:bCs/>
          <w:sz w:val="26"/>
          <w:szCs w:val="26"/>
        </w:rPr>
        <w:t>район плавания – ВВП, ВП</w:t>
      </w:r>
      <w:r w:rsidRPr="00BF4616">
        <w:rPr>
          <w:bCs/>
          <w:sz w:val="26"/>
          <w:szCs w:val="26"/>
        </w:rPr>
        <w:t xml:space="preserve"> </w:t>
      </w:r>
    </w:p>
    <w:p w:rsidR="00BF4616" w:rsidRDefault="00BF4616" w:rsidP="00BF4616">
      <w:pPr>
        <w:pStyle w:val="a9"/>
        <w:autoSpaceDE w:val="0"/>
        <w:autoSpaceDN w:val="0"/>
        <w:adjustRightInd w:val="0"/>
        <w:jc w:val="both"/>
        <w:rPr>
          <w:bCs/>
          <w:sz w:val="26"/>
          <w:szCs w:val="26"/>
        </w:rPr>
      </w:pPr>
      <w:r w:rsidRPr="00BF4616">
        <w:rPr>
          <w:bCs/>
          <w:sz w:val="26"/>
          <w:szCs w:val="26"/>
        </w:rPr>
        <w:t xml:space="preserve">категория – </w:t>
      </w:r>
      <w:r w:rsidR="00C049BC">
        <w:rPr>
          <w:bCs/>
          <w:sz w:val="26"/>
          <w:szCs w:val="26"/>
        </w:rPr>
        <w:t>Гидроцикл</w:t>
      </w:r>
    </w:p>
    <w:p w:rsidR="00BF4616" w:rsidRDefault="00BF4616" w:rsidP="00BF4616">
      <w:pPr>
        <w:pStyle w:val="a9"/>
        <w:autoSpaceDE w:val="0"/>
        <w:autoSpaceDN w:val="0"/>
        <w:adjustRightInd w:val="0"/>
        <w:jc w:val="both"/>
        <w:rPr>
          <w:bCs/>
          <w:sz w:val="26"/>
          <w:szCs w:val="26"/>
        </w:rPr>
      </w:pPr>
      <w:r>
        <w:rPr>
          <w:bCs/>
          <w:sz w:val="26"/>
          <w:szCs w:val="26"/>
        </w:rPr>
        <w:t xml:space="preserve">срок обучения </w:t>
      </w:r>
      <w:r w:rsidR="003D62BB">
        <w:rPr>
          <w:bCs/>
          <w:sz w:val="26"/>
          <w:szCs w:val="26"/>
        </w:rPr>
        <w:t>–</w:t>
      </w:r>
      <w:r>
        <w:rPr>
          <w:bCs/>
          <w:sz w:val="26"/>
          <w:szCs w:val="26"/>
        </w:rPr>
        <w:t xml:space="preserve"> </w:t>
      </w:r>
      <w:r w:rsidR="00C049BC">
        <w:rPr>
          <w:bCs/>
          <w:sz w:val="26"/>
          <w:szCs w:val="26"/>
        </w:rPr>
        <w:t>2</w:t>
      </w:r>
      <w:r w:rsidR="003D62BB">
        <w:rPr>
          <w:bCs/>
          <w:sz w:val="26"/>
          <w:szCs w:val="26"/>
        </w:rPr>
        <w:t xml:space="preserve"> недели</w:t>
      </w:r>
    </w:p>
    <w:p w:rsidR="00C55F33" w:rsidRDefault="00C55F33" w:rsidP="00BF4616">
      <w:pPr>
        <w:pStyle w:val="a9"/>
        <w:autoSpaceDE w:val="0"/>
        <w:autoSpaceDN w:val="0"/>
        <w:adjustRightInd w:val="0"/>
        <w:jc w:val="both"/>
        <w:rPr>
          <w:bCs/>
          <w:sz w:val="26"/>
          <w:szCs w:val="26"/>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458"/>
        <w:gridCol w:w="3625"/>
        <w:gridCol w:w="1159"/>
        <w:gridCol w:w="1015"/>
        <w:gridCol w:w="1304"/>
        <w:gridCol w:w="863"/>
      </w:tblGrid>
      <w:tr w:rsidR="00EA1C7F" w:rsidRPr="005C01F8" w:rsidTr="00C049BC">
        <w:trPr>
          <w:cantSplit/>
          <w:trHeight w:val="2407"/>
        </w:trPr>
        <w:tc>
          <w:tcPr>
            <w:tcW w:w="424" w:type="pct"/>
            <w:tcBorders>
              <w:top w:val="single" w:sz="4" w:space="0" w:color="auto"/>
              <w:left w:val="single" w:sz="4" w:space="0" w:color="auto"/>
              <w:right w:val="single" w:sz="4" w:space="0" w:color="auto"/>
            </w:tcBorders>
            <w:textDirection w:val="btLr"/>
          </w:tcPr>
          <w:p w:rsidR="002E194E" w:rsidRPr="004A4841" w:rsidRDefault="002E194E" w:rsidP="00EA1C7F">
            <w:pPr>
              <w:pStyle w:val="2"/>
              <w:widowControl w:val="0"/>
              <w:ind w:left="113" w:right="113" w:firstLine="0"/>
              <w:jc w:val="center"/>
              <w:rPr>
                <w:b/>
                <w:sz w:val="26"/>
                <w:szCs w:val="26"/>
              </w:rPr>
            </w:pPr>
            <w:r w:rsidRPr="004A4841">
              <w:rPr>
                <w:b/>
                <w:sz w:val="26"/>
                <w:szCs w:val="26"/>
              </w:rPr>
              <w:t>Индекс</w:t>
            </w:r>
          </w:p>
        </w:tc>
        <w:tc>
          <w:tcPr>
            <w:tcW w:w="708" w:type="pct"/>
            <w:tcBorders>
              <w:top w:val="single" w:sz="4" w:space="0" w:color="auto"/>
              <w:left w:val="single" w:sz="4" w:space="0" w:color="auto"/>
              <w:right w:val="single" w:sz="4" w:space="0" w:color="auto"/>
            </w:tcBorders>
            <w:vAlign w:val="center"/>
          </w:tcPr>
          <w:p w:rsidR="002E194E" w:rsidRPr="004A4841" w:rsidRDefault="002E194E" w:rsidP="005E6A41">
            <w:pPr>
              <w:pStyle w:val="2"/>
              <w:widowControl w:val="0"/>
              <w:ind w:left="0" w:firstLine="0"/>
              <w:jc w:val="center"/>
              <w:rPr>
                <w:b/>
                <w:sz w:val="26"/>
                <w:szCs w:val="26"/>
              </w:rPr>
            </w:pPr>
            <w:r w:rsidRPr="004A4841">
              <w:rPr>
                <w:b/>
                <w:sz w:val="26"/>
                <w:szCs w:val="26"/>
              </w:rPr>
              <w:t>Коды профессиональных компетенций</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2E194E" w:rsidP="004A4841">
            <w:pPr>
              <w:pStyle w:val="2"/>
              <w:widowControl w:val="0"/>
              <w:ind w:left="0" w:firstLine="0"/>
              <w:jc w:val="center"/>
              <w:rPr>
                <w:b/>
                <w:sz w:val="26"/>
                <w:szCs w:val="26"/>
              </w:rPr>
            </w:pPr>
            <w:r w:rsidRPr="004A4841">
              <w:rPr>
                <w:b/>
                <w:sz w:val="26"/>
                <w:szCs w:val="26"/>
              </w:rPr>
              <w:t xml:space="preserve">Наименования разделов </w:t>
            </w:r>
            <w:r w:rsidR="004A4841">
              <w:rPr>
                <w:b/>
                <w:sz w:val="26"/>
                <w:szCs w:val="26"/>
              </w:rPr>
              <w:t>программы</w:t>
            </w:r>
          </w:p>
        </w:tc>
        <w:tc>
          <w:tcPr>
            <w:tcW w:w="56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94E" w:rsidRPr="004A4841" w:rsidRDefault="002E194E" w:rsidP="004A4841">
            <w:pPr>
              <w:pStyle w:val="2"/>
              <w:widowControl w:val="0"/>
              <w:ind w:left="113" w:right="113" w:firstLine="0"/>
              <w:jc w:val="center"/>
              <w:rPr>
                <w:b/>
                <w:iCs/>
                <w:sz w:val="26"/>
                <w:szCs w:val="26"/>
              </w:rPr>
            </w:pPr>
            <w:r w:rsidRPr="004A4841">
              <w:rPr>
                <w:b/>
                <w:iCs/>
                <w:sz w:val="26"/>
                <w:szCs w:val="26"/>
              </w:rPr>
              <w:t>Максимальное количество часов</w:t>
            </w:r>
          </w:p>
        </w:tc>
        <w:tc>
          <w:tcPr>
            <w:tcW w:w="493" w:type="pct"/>
            <w:tcBorders>
              <w:top w:val="single" w:sz="4" w:space="0" w:color="auto"/>
              <w:left w:val="single" w:sz="4" w:space="0" w:color="auto"/>
              <w:right w:val="single" w:sz="4" w:space="0" w:color="auto"/>
            </w:tcBorders>
            <w:shd w:val="clear" w:color="auto" w:fill="auto"/>
            <w:textDirection w:val="btLr"/>
            <w:vAlign w:val="center"/>
          </w:tcPr>
          <w:p w:rsidR="002E194E" w:rsidRPr="004A4841" w:rsidRDefault="002E194E" w:rsidP="004A4841">
            <w:pPr>
              <w:pStyle w:val="aa"/>
              <w:widowControl w:val="0"/>
              <w:suppressAutoHyphens/>
              <w:spacing w:before="0" w:after="0"/>
              <w:ind w:left="113" w:right="113"/>
              <w:jc w:val="center"/>
              <w:rPr>
                <w:b/>
                <w:sz w:val="26"/>
                <w:szCs w:val="26"/>
              </w:rPr>
            </w:pPr>
            <w:r w:rsidRPr="004A4841">
              <w:rPr>
                <w:b/>
                <w:sz w:val="26"/>
                <w:szCs w:val="26"/>
              </w:rPr>
              <w:t xml:space="preserve">Количество аудиторных занятий </w:t>
            </w:r>
          </w:p>
        </w:tc>
        <w:tc>
          <w:tcPr>
            <w:tcW w:w="633" w:type="pct"/>
            <w:tcBorders>
              <w:top w:val="single" w:sz="4" w:space="0" w:color="auto"/>
              <w:left w:val="single" w:sz="4" w:space="0" w:color="auto"/>
              <w:right w:val="single" w:sz="4" w:space="0" w:color="auto"/>
            </w:tcBorders>
            <w:shd w:val="clear" w:color="auto" w:fill="auto"/>
            <w:textDirection w:val="btLr"/>
            <w:vAlign w:val="center"/>
          </w:tcPr>
          <w:p w:rsidR="002E194E" w:rsidRPr="004A4841" w:rsidRDefault="002E194E" w:rsidP="004A4841">
            <w:pPr>
              <w:pStyle w:val="aa"/>
              <w:widowControl w:val="0"/>
              <w:suppressAutoHyphens/>
              <w:spacing w:before="0" w:after="0"/>
              <w:ind w:left="113" w:right="113"/>
              <w:jc w:val="center"/>
              <w:rPr>
                <w:b/>
                <w:sz w:val="26"/>
                <w:szCs w:val="26"/>
              </w:rPr>
            </w:pPr>
            <w:r w:rsidRPr="004A4841">
              <w:rPr>
                <w:b/>
                <w:sz w:val="26"/>
                <w:szCs w:val="26"/>
              </w:rPr>
              <w:t>Количество часов для приобретения практических навыков</w:t>
            </w:r>
          </w:p>
        </w:tc>
        <w:tc>
          <w:tcPr>
            <w:tcW w:w="419" w:type="pct"/>
            <w:tcBorders>
              <w:top w:val="single" w:sz="4" w:space="0" w:color="auto"/>
              <w:left w:val="single" w:sz="4" w:space="0" w:color="auto"/>
              <w:right w:val="single" w:sz="4" w:space="0" w:color="auto"/>
            </w:tcBorders>
            <w:textDirection w:val="btLr"/>
          </w:tcPr>
          <w:p w:rsidR="002E194E" w:rsidRPr="004A4841" w:rsidRDefault="002E194E" w:rsidP="004A4841">
            <w:pPr>
              <w:pStyle w:val="aa"/>
              <w:widowControl w:val="0"/>
              <w:suppressAutoHyphens/>
              <w:spacing w:before="0" w:after="0"/>
              <w:ind w:left="113" w:right="113"/>
              <w:jc w:val="center"/>
              <w:rPr>
                <w:b/>
                <w:sz w:val="26"/>
                <w:szCs w:val="26"/>
              </w:rPr>
            </w:pPr>
            <w:r w:rsidRPr="004A4841">
              <w:rPr>
                <w:b/>
                <w:sz w:val="26"/>
                <w:szCs w:val="26"/>
              </w:rPr>
              <w:t>Самостоятельная работа</w:t>
            </w:r>
          </w:p>
        </w:tc>
      </w:tr>
      <w:tr w:rsidR="002E194E" w:rsidRPr="005C01F8" w:rsidTr="00EA1C7F">
        <w:trPr>
          <w:trHeight w:val="390"/>
        </w:trPr>
        <w:tc>
          <w:tcPr>
            <w:tcW w:w="424" w:type="pct"/>
            <w:tcBorders>
              <w:top w:val="single" w:sz="4" w:space="0" w:color="auto"/>
              <w:left w:val="single" w:sz="4" w:space="0" w:color="auto"/>
              <w:bottom w:val="single" w:sz="4" w:space="0" w:color="auto"/>
              <w:right w:val="single" w:sz="4" w:space="0" w:color="auto"/>
            </w:tcBorders>
          </w:tcPr>
          <w:p w:rsidR="002E194E" w:rsidRPr="004A4841" w:rsidRDefault="002E194E" w:rsidP="00EA1C7F">
            <w:pPr>
              <w:jc w:val="center"/>
              <w:rPr>
                <w:b/>
                <w:sz w:val="26"/>
                <w:szCs w:val="26"/>
              </w:rPr>
            </w:pPr>
            <w:r w:rsidRPr="004A4841">
              <w:rPr>
                <w:b/>
                <w:sz w:val="26"/>
                <w:szCs w:val="26"/>
              </w:rPr>
              <w:t>1</w:t>
            </w:r>
          </w:p>
        </w:tc>
        <w:tc>
          <w:tcPr>
            <w:tcW w:w="708" w:type="pct"/>
            <w:tcBorders>
              <w:top w:val="single" w:sz="4" w:space="0" w:color="auto"/>
              <w:left w:val="single" w:sz="4" w:space="0" w:color="auto"/>
              <w:bottom w:val="single" w:sz="4" w:space="0" w:color="auto"/>
              <w:right w:val="single" w:sz="4" w:space="0" w:color="auto"/>
            </w:tcBorders>
            <w:vAlign w:val="center"/>
          </w:tcPr>
          <w:p w:rsidR="002E194E" w:rsidRPr="004A4841" w:rsidRDefault="002E194E" w:rsidP="005E6A41">
            <w:pPr>
              <w:jc w:val="center"/>
              <w:rPr>
                <w:b/>
                <w:sz w:val="26"/>
                <w:szCs w:val="26"/>
              </w:rPr>
            </w:pPr>
            <w:r w:rsidRPr="004A4841">
              <w:rPr>
                <w:b/>
                <w:sz w:val="26"/>
                <w:szCs w:val="26"/>
              </w:rPr>
              <w:t>2</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2E194E" w:rsidP="005E6A41">
            <w:pPr>
              <w:jc w:val="center"/>
              <w:rPr>
                <w:b/>
                <w:sz w:val="26"/>
                <w:szCs w:val="26"/>
              </w:rPr>
            </w:pPr>
            <w:r w:rsidRPr="004A4841">
              <w:rPr>
                <w:b/>
                <w:sz w:val="26"/>
                <w:szCs w:val="26"/>
              </w:rPr>
              <w:t>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2E194E" w:rsidP="005E6A41">
            <w:pPr>
              <w:pStyle w:val="aa"/>
              <w:widowControl w:val="0"/>
              <w:suppressAutoHyphens/>
              <w:spacing w:before="0" w:beforeAutospacing="0" w:after="0" w:afterAutospacing="0"/>
              <w:jc w:val="center"/>
              <w:rPr>
                <w:b/>
                <w:sz w:val="26"/>
                <w:szCs w:val="26"/>
              </w:rPr>
            </w:pPr>
            <w:r w:rsidRPr="004A4841">
              <w:rPr>
                <w:b/>
                <w:sz w:val="26"/>
                <w:szCs w:val="26"/>
              </w:rPr>
              <w:t>4</w:t>
            </w:r>
          </w:p>
        </w:tc>
        <w:tc>
          <w:tcPr>
            <w:tcW w:w="493" w:type="pct"/>
            <w:tcBorders>
              <w:top w:val="single" w:sz="4" w:space="0" w:color="auto"/>
              <w:left w:val="single" w:sz="4" w:space="0" w:color="auto"/>
              <w:bottom w:val="single" w:sz="4" w:space="0" w:color="auto"/>
              <w:right w:val="single" w:sz="6" w:space="0" w:color="auto"/>
            </w:tcBorders>
            <w:shd w:val="clear" w:color="auto" w:fill="auto"/>
            <w:vAlign w:val="center"/>
          </w:tcPr>
          <w:p w:rsidR="002E194E" w:rsidRPr="004A4841" w:rsidRDefault="002E194E" w:rsidP="005E6A41">
            <w:pPr>
              <w:pStyle w:val="aa"/>
              <w:widowControl w:val="0"/>
              <w:suppressAutoHyphens/>
              <w:spacing w:before="0" w:beforeAutospacing="0" w:after="0" w:afterAutospacing="0"/>
              <w:jc w:val="center"/>
              <w:rPr>
                <w:b/>
                <w:sz w:val="26"/>
                <w:szCs w:val="26"/>
              </w:rPr>
            </w:pPr>
            <w:r w:rsidRPr="004A4841">
              <w:rPr>
                <w:b/>
                <w:sz w:val="26"/>
                <w:szCs w:val="26"/>
              </w:rPr>
              <w:t>5</w:t>
            </w:r>
          </w:p>
        </w:tc>
        <w:tc>
          <w:tcPr>
            <w:tcW w:w="633" w:type="pct"/>
            <w:tcBorders>
              <w:top w:val="single" w:sz="4" w:space="0" w:color="auto"/>
              <w:left w:val="single" w:sz="6" w:space="0" w:color="auto"/>
              <w:bottom w:val="single" w:sz="4" w:space="0" w:color="auto"/>
              <w:right w:val="single" w:sz="6" w:space="0" w:color="auto"/>
            </w:tcBorders>
            <w:shd w:val="clear" w:color="auto" w:fill="auto"/>
            <w:vAlign w:val="center"/>
          </w:tcPr>
          <w:p w:rsidR="002E194E" w:rsidRPr="004A4841" w:rsidRDefault="002E194E" w:rsidP="005E6A41">
            <w:pPr>
              <w:pStyle w:val="aa"/>
              <w:widowControl w:val="0"/>
              <w:suppressAutoHyphens/>
              <w:spacing w:before="0" w:beforeAutospacing="0" w:after="0" w:afterAutospacing="0"/>
              <w:jc w:val="center"/>
              <w:rPr>
                <w:b/>
                <w:sz w:val="26"/>
                <w:szCs w:val="26"/>
              </w:rPr>
            </w:pPr>
            <w:r w:rsidRPr="004A4841">
              <w:rPr>
                <w:b/>
                <w:sz w:val="26"/>
                <w:szCs w:val="26"/>
              </w:rPr>
              <w:t>6</w:t>
            </w:r>
          </w:p>
        </w:tc>
        <w:tc>
          <w:tcPr>
            <w:tcW w:w="419" w:type="pct"/>
            <w:tcBorders>
              <w:top w:val="single" w:sz="4" w:space="0" w:color="auto"/>
              <w:left w:val="single" w:sz="6" w:space="0" w:color="auto"/>
              <w:bottom w:val="single" w:sz="4" w:space="0" w:color="auto"/>
              <w:right w:val="single" w:sz="6" w:space="0" w:color="auto"/>
            </w:tcBorders>
          </w:tcPr>
          <w:p w:rsidR="002E194E" w:rsidRPr="004A4841" w:rsidRDefault="002E194E" w:rsidP="005E6A41">
            <w:pPr>
              <w:pStyle w:val="aa"/>
              <w:widowControl w:val="0"/>
              <w:suppressAutoHyphens/>
              <w:spacing w:before="0" w:beforeAutospacing="0" w:after="0" w:afterAutospacing="0"/>
              <w:jc w:val="center"/>
              <w:rPr>
                <w:b/>
                <w:sz w:val="26"/>
                <w:szCs w:val="26"/>
              </w:rPr>
            </w:pPr>
            <w:r w:rsidRPr="004A4841">
              <w:rPr>
                <w:b/>
                <w:sz w:val="26"/>
                <w:szCs w:val="26"/>
              </w:rPr>
              <w:t>7</w:t>
            </w:r>
          </w:p>
        </w:tc>
      </w:tr>
      <w:tr w:rsidR="00571C1E" w:rsidRPr="005C01F8" w:rsidTr="00EA1C7F">
        <w:tc>
          <w:tcPr>
            <w:tcW w:w="424" w:type="pct"/>
            <w:tcBorders>
              <w:top w:val="single" w:sz="4" w:space="0" w:color="auto"/>
              <w:left w:val="single" w:sz="4" w:space="0" w:color="auto"/>
              <w:right w:val="single" w:sz="4" w:space="0" w:color="auto"/>
            </w:tcBorders>
          </w:tcPr>
          <w:p w:rsidR="00571C1E" w:rsidRPr="004A4841" w:rsidRDefault="00571C1E" w:rsidP="00EA1C7F">
            <w:pPr>
              <w:widowControl w:val="0"/>
              <w:suppressAutoHyphens/>
              <w:jc w:val="center"/>
              <w:rPr>
                <w:sz w:val="26"/>
                <w:szCs w:val="26"/>
              </w:rPr>
            </w:pPr>
            <w:r w:rsidRPr="004A4841">
              <w:rPr>
                <w:sz w:val="26"/>
                <w:szCs w:val="26"/>
              </w:rPr>
              <w:t>ПМ</w:t>
            </w:r>
          </w:p>
        </w:tc>
        <w:tc>
          <w:tcPr>
            <w:tcW w:w="2468" w:type="pct"/>
            <w:gridSpan w:val="2"/>
            <w:tcBorders>
              <w:top w:val="single" w:sz="4" w:space="0" w:color="auto"/>
              <w:left w:val="single" w:sz="4" w:space="0" w:color="auto"/>
              <w:right w:val="single" w:sz="4" w:space="0" w:color="auto"/>
            </w:tcBorders>
          </w:tcPr>
          <w:p w:rsidR="00571C1E" w:rsidRPr="00D111A1" w:rsidRDefault="00571C1E" w:rsidP="00D111A1">
            <w:pPr>
              <w:rPr>
                <w:bCs/>
                <w:sz w:val="26"/>
                <w:szCs w:val="26"/>
              </w:rPr>
            </w:pPr>
            <w:r w:rsidRPr="004A4841">
              <w:rPr>
                <w:sz w:val="26"/>
                <w:szCs w:val="26"/>
              </w:rPr>
              <w:t>Судоводитель маломерного судна</w:t>
            </w:r>
            <w:r w:rsidR="00D111A1" w:rsidRPr="00D111A1">
              <w:rPr>
                <w:bCs/>
                <w:sz w:val="26"/>
                <w:szCs w:val="26"/>
              </w:rPr>
              <w:t xml:space="preserve"> </w:t>
            </w:r>
            <w:r w:rsidR="00D111A1">
              <w:rPr>
                <w:bCs/>
                <w:sz w:val="26"/>
                <w:szCs w:val="26"/>
              </w:rPr>
              <w:t>(</w:t>
            </w:r>
            <w:r w:rsidR="00D111A1" w:rsidRPr="00D111A1">
              <w:rPr>
                <w:bCs/>
                <w:sz w:val="26"/>
                <w:szCs w:val="26"/>
              </w:rPr>
              <w:t xml:space="preserve">категория – </w:t>
            </w:r>
            <w:r w:rsidR="00D111A1">
              <w:rPr>
                <w:bCs/>
                <w:sz w:val="26"/>
                <w:szCs w:val="26"/>
              </w:rPr>
              <w:t>г</w:t>
            </w:r>
            <w:r w:rsidR="00D111A1" w:rsidRPr="00D111A1">
              <w:rPr>
                <w:bCs/>
                <w:sz w:val="26"/>
                <w:szCs w:val="26"/>
              </w:rPr>
              <w:t>идроцикл</w:t>
            </w:r>
            <w:r w:rsidR="00D111A1">
              <w:rPr>
                <w:bCs/>
                <w:sz w:val="26"/>
                <w:szCs w:val="26"/>
              </w:rPr>
              <w:t>)</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71C1E" w:rsidRPr="004A4841" w:rsidRDefault="00571C1E" w:rsidP="005E6A41">
            <w:pPr>
              <w:pStyle w:val="aa"/>
              <w:widowControl w:val="0"/>
              <w:suppressAutoHyphens/>
              <w:spacing w:before="0" w:beforeAutospacing="0" w:after="0" w:afterAutospacing="0"/>
              <w:jc w:val="center"/>
              <w:rPr>
                <w:b/>
                <w:sz w:val="26"/>
                <w:szCs w:val="26"/>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571C1E" w:rsidRPr="004A4841" w:rsidRDefault="00571C1E" w:rsidP="005E6A41">
            <w:pPr>
              <w:pStyle w:val="aa"/>
              <w:widowControl w:val="0"/>
              <w:suppressAutoHyphens/>
              <w:spacing w:before="0" w:beforeAutospacing="0" w:after="0" w:afterAutospacing="0"/>
              <w:jc w:val="center"/>
              <w:rPr>
                <w:b/>
                <w:sz w:val="26"/>
                <w:szCs w:val="26"/>
              </w:rPr>
            </w:pPr>
          </w:p>
        </w:tc>
        <w:tc>
          <w:tcPr>
            <w:tcW w:w="633" w:type="pct"/>
            <w:tcBorders>
              <w:top w:val="single" w:sz="4" w:space="0" w:color="auto"/>
              <w:left w:val="single" w:sz="4" w:space="0" w:color="auto"/>
              <w:right w:val="single" w:sz="4" w:space="0" w:color="auto"/>
            </w:tcBorders>
            <w:shd w:val="clear" w:color="auto" w:fill="auto"/>
            <w:vAlign w:val="center"/>
          </w:tcPr>
          <w:p w:rsidR="00571C1E" w:rsidRPr="004A4841" w:rsidRDefault="00571C1E" w:rsidP="005E6A41">
            <w:pPr>
              <w:pStyle w:val="2"/>
              <w:widowControl w:val="0"/>
              <w:ind w:left="0" w:firstLine="0"/>
              <w:jc w:val="center"/>
              <w:rPr>
                <w:sz w:val="26"/>
                <w:szCs w:val="26"/>
              </w:rPr>
            </w:pPr>
          </w:p>
        </w:tc>
        <w:tc>
          <w:tcPr>
            <w:tcW w:w="419" w:type="pct"/>
            <w:tcBorders>
              <w:top w:val="single" w:sz="4" w:space="0" w:color="auto"/>
              <w:left w:val="single" w:sz="4" w:space="0" w:color="auto"/>
              <w:right w:val="single" w:sz="4" w:space="0" w:color="auto"/>
            </w:tcBorders>
          </w:tcPr>
          <w:p w:rsidR="00571C1E" w:rsidRPr="004A4841" w:rsidRDefault="00571C1E" w:rsidP="005E6A41">
            <w:pPr>
              <w:pStyle w:val="2"/>
              <w:widowControl w:val="0"/>
              <w:ind w:left="0" w:firstLine="0"/>
              <w:jc w:val="center"/>
              <w:rPr>
                <w:sz w:val="26"/>
                <w:szCs w:val="26"/>
              </w:rPr>
            </w:pPr>
          </w:p>
        </w:tc>
      </w:tr>
      <w:tr w:rsidR="002E194E" w:rsidRPr="005C01F8" w:rsidTr="00EA1C7F">
        <w:trPr>
          <w:trHeight w:val="475"/>
        </w:trPr>
        <w:tc>
          <w:tcPr>
            <w:tcW w:w="424" w:type="pct"/>
            <w:tcBorders>
              <w:left w:val="single" w:sz="4" w:space="0" w:color="auto"/>
              <w:right w:val="single" w:sz="4" w:space="0" w:color="auto"/>
            </w:tcBorders>
          </w:tcPr>
          <w:p w:rsidR="002E194E" w:rsidRPr="004A4841" w:rsidRDefault="002E194E" w:rsidP="00EA1C7F">
            <w:pPr>
              <w:widowControl w:val="0"/>
              <w:suppressAutoHyphens/>
              <w:jc w:val="center"/>
              <w:rPr>
                <w:sz w:val="26"/>
                <w:szCs w:val="26"/>
              </w:rPr>
            </w:pPr>
          </w:p>
        </w:tc>
        <w:tc>
          <w:tcPr>
            <w:tcW w:w="708" w:type="pct"/>
            <w:tcBorders>
              <w:left w:val="single" w:sz="4" w:space="0" w:color="auto"/>
              <w:right w:val="single" w:sz="4" w:space="0" w:color="auto"/>
            </w:tcBorders>
          </w:tcPr>
          <w:p w:rsidR="002E194E" w:rsidRPr="004A4841" w:rsidRDefault="00571C1E" w:rsidP="005E6A41">
            <w:pPr>
              <w:widowControl w:val="0"/>
              <w:suppressAutoHyphens/>
              <w:jc w:val="center"/>
              <w:rPr>
                <w:sz w:val="26"/>
                <w:szCs w:val="26"/>
              </w:rPr>
            </w:pPr>
            <w:r w:rsidRPr="004A4841">
              <w:rPr>
                <w:sz w:val="26"/>
                <w:szCs w:val="26"/>
              </w:rPr>
              <w:t>ПК 1</w:t>
            </w:r>
          </w:p>
        </w:tc>
        <w:tc>
          <w:tcPr>
            <w:tcW w:w="1760" w:type="pct"/>
            <w:tcBorders>
              <w:top w:val="single" w:sz="4" w:space="0" w:color="auto"/>
              <w:left w:val="single" w:sz="4" w:space="0" w:color="auto"/>
              <w:bottom w:val="single" w:sz="4" w:space="0" w:color="auto"/>
              <w:right w:val="single" w:sz="4" w:space="0" w:color="auto"/>
            </w:tcBorders>
            <w:shd w:val="clear" w:color="auto" w:fill="auto"/>
          </w:tcPr>
          <w:p w:rsidR="002E194E" w:rsidRPr="004A4841" w:rsidRDefault="00571C1E" w:rsidP="005E6A41">
            <w:pPr>
              <w:rPr>
                <w:sz w:val="26"/>
                <w:szCs w:val="26"/>
              </w:rPr>
            </w:pPr>
            <w:r w:rsidRPr="004A4841">
              <w:rPr>
                <w:sz w:val="26"/>
                <w:szCs w:val="26"/>
              </w:rPr>
              <w:t>Устройство и техническое обслуживание маломерных моторных судов</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b/>
                <w:sz w:val="26"/>
                <w:szCs w:val="26"/>
              </w:rPr>
            </w:pPr>
            <w:r>
              <w:rPr>
                <w:b/>
                <w:sz w:val="26"/>
                <w:szCs w:val="26"/>
              </w:rPr>
              <w:t>8</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b/>
                <w:sz w:val="26"/>
                <w:szCs w:val="26"/>
              </w:rPr>
            </w:pPr>
            <w:r>
              <w:rPr>
                <w:b/>
                <w:sz w:val="26"/>
                <w:szCs w:val="26"/>
              </w:rPr>
              <w:t>6</w:t>
            </w:r>
          </w:p>
        </w:tc>
        <w:tc>
          <w:tcPr>
            <w:tcW w:w="633" w:type="pct"/>
            <w:tcBorders>
              <w:left w:val="single" w:sz="4" w:space="0" w:color="auto"/>
              <w:bottom w:val="single" w:sz="4" w:space="0" w:color="auto"/>
              <w:right w:val="single" w:sz="4" w:space="0" w:color="auto"/>
            </w:tcBorders>
            <w:shd w:val="clear" w:color="auto" w:fill="auto"/>
            <w:vAlign w:val="center"/>
          </w:tcPr>
          <w:p w:rsidR="002E194E" w:rsidRPr="004A4841" w:rsidRDefault="002E194E" w:rsidP="005E6A41">
            <w:pPr>
              <w:pStyle w:val="2"/>
              <w:widowControl w:val="0"/>
              <w:ind w:left="0" w:firstLine="0"/>
              <w:jc w:val="center"/>
              <w:rPr>
                <w:sz w:val="26"/>
                <w:szCs w:val="26"/>
              </w:rPr>
            </w:pPr>
          </w:p>
        </w:tc>
        <w:tc>
          <w:tcPr>
            <w:tcW w:w="419" w:type="pct"/>
            <w:tcBorders>
              <w:left w:val="single" w:sz="4" w:space="0" w:color="auto"/>
              <w:bottom w:val="single" w:sz="4" w:space="0" w:color="auto"/>
              <w:right w:val="single" w:sz="4" w:space="0" w:color="auto"/>
            </w:tcBorders>
          </w:tcPr>
          <w:p w:rsidR="00C049BC" w:rsidRDefault="00C049BC" w:rsidP="005E6A41">
            <w:pPr>
              <w:pStyle w:val="2"/>
              <w:widowControl w:val="0"/>
              <w:ind w:left="0" w:firstLine="0"/>
              <w:jc w:val="center"/>
              <w:rPr>
                <w:sz w:val="26"/>
                <w:szCs w:val="26"/>
              </w:rPr>
            </w:pPr>
          </w:p>
          <w:p w:rsidR="002E194E" w:rsidRPr="004A4841" w:rsidRDefault="00C049BC" w:rsidP="005E6A41">
            <w:pPr>
              <w:pStyle w:val="2"/>
              <w:widowControl w:val="0"/>
              <w:ind w:left="0" w:firstLine="0"/>
              <w:jc w:val="center"/>
              <w:rPr>
                <w:sz w:val="26"/>
                <w:szCs w:val="26"/>
              </w:rPr>
            </w:pPr>
            <w:r>
              <w:rPr>
                <w:sz w:val="26"/>
                <w:szCs w:val="26"/>
              </w:rPr>
              <w:t>2</w:t>
            </w:r>
          </w:p>
        </w:tc>
      </w:tr>
      <w:tr w:rsidR="002E194E" w:rsidRPr="005C01F8" w:rsidTr="00EA1C7F">
        <w:trPr>
          <w:trHeight w:val="392"/>
        </w:trPr>
        <w:tc>
          <w:tcPr>
            <w:tcW w:w="424" w:type="pct"/>
            <w:tcBorders>
              <w:left w:val="single" w:sz="4" w:space="0" w:color="auto"/>
              <w:right w:val="single" w:sz="4" w:space="0" w:color="auto"/>
            </w:tcBorders>
          </w:tcPr>
          <w:p w:rsidR="002E194E" w:rsidRPr="004A4841" w:rsidRDefault="002E194E" w:rsidP="00EA1C7F">
            <w:pPr>
              <w:widowControl w:val="0"/>
              <w:suppressAutoHyphens/>
              <w:jc w:val="center"/>
              <w:rPr>
                <w:sz w:val="26"/>
                <w:szCs w:val="26"/>
              </w:rPr>
            </w:pPr>
          </w:p>
        </w:tc>
        <w:tc>
          <w:tcPr>
            <w:tcW w:w="708" w:type="pct"/>
            <w:tcBorders>
              <w:left w:val="single" w:sz="4" w:space="0" w:color="auto"/>
              <w:right w:val="single" w:sz="4" w:space="0" w:color="auto"/>
            </w:tcBorders>
          </w:tcPr>
          <w:p w:rsidR="002E194E" w:rsidRPr="004A4841" w:rsidRDefault="00571C1E" w:rsidP="005E6A41">
            <w:pPr>
              <w:widowControl w:val="0"/>
              <w:suppressAutoHyphens/>
              <w:jc w:val="center"/>
              <w:rPr>
                <w:sz w:val="26"/>
                <w:szCs w:val="26"/>
              </w:rPr>
            </w:pPr>
            <w:r w:rsidRPr="004A4841">
              <w:rPr>
                <w:sz w:val="26"/>
                <w:szCs w:val="26"/>
              </w:rPr>
              <w:t>ПК 2</w:t>
            </w:r>
          </w:p>
        </w:tc>
        <w:tc>
          <w:tcPr>
            <w:tcW w:w="1760" w:type="pct"/>
            <w:tcBorders>
              <w:top w:val="single" w:sz="4" w:space="0" w:color="auto"/>
              <w:left w:val="single" w:sz="4" w:space="0" w:color="auto"/>
              <w:bottom w:val="single" w:sz="4" w:space="0" w:color="auto"/>
              <w:right w:val="single" w:sz="4" w:space="0" w:color="auto"/>
            </w:tcBorders>
            <w:shd w:val="clear" w:color="auto" w:fill="auto"/>
          </w:tcPr>
          <w:p w:rsidR="002E194E" w:rsidRPr="004A4841" w:rsidRDefault="00571C1E" w:rsidP="005E6A41">
            <w:pPr>
              <w:rPr>
                <w:sz w:val="26"/>
                <w:szCs w:val="26"/>
              </w:rPr>
            </w:pPr>
            <w:r w:rsidRPr="004A4841">
              <w:rPr>
                <w:sz w:val="26"/>
                <w:szCs w:val="26"/>
              </w:rPr>
              <w:t>Судовождение</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b/>
                <w:sz w:val="26"/>
                <w:szCs w:val="26"/>
              </w:rPr>
            </w:pPr>
            <w:r>
              <w:rPr>
                <w:b/>
                <w:sz w:val="26"/>
                <w:szCs w:val="26"/>
              </w:rPr>
              <w:t>21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b/>
                <w:sz w:val="26"/>
                <w:szCs w:val="26"/>
              </w:rPr>
            </w:pPr>
            <w:r>
              <w:rPr>
                <w:b/>
                <w:sz w:val="26"/>
                <w:szCs w:val="26"/>
              </w:rPr>
              <w:t>17</w:t>
            </w:r>
          </w:p>
        </w:tc>
        <w:tc>
          <w:tcPr>
            <w:tcW w:w="633" w:type="pct"/>
            <w:tcBorders>
              <w:left w:val="single" w:sz="4" w:space="0" w:color="auto"/>
              <w:bottom w:val="single" w:sz="4" w:space="0" w:color="auto"/>
              <w:right w:val="single" w:sz="4" w:space="0" w:color="auto"/>
            </w:tcBorders>
            <w:shd w:val="clear" w:color="auto" w:fill="auto"/>
            <w:vAlign w:val="center"/>
          </w:tcPr>
          <w:p w:rsidR="002E194E" w:rsidRPr="004A4841" w:rsidRDefault="002E194E" w:rsidP="005E6A41">
            <w:pPr>
              <w:pStyle w:val="2"/>
              <w:widowControl w:val="0"/>
              <w:ind w:left="0" w:firstLine="0"/>
              <w:jc w:val="center"/>
              <w:rPr>
                <w:sz w:val="26"/>
                <w:szCs w:val="26"/>
              </w:rPr>
            </w:pPr>
          </w:p>
        </w:tc>
        <w:tc>
          <w:tcPr>
            <w:tcW w:w="419" w:type="pct"/>
            <w:tcBorders>
              <w:left w:val="single" w:sz="4" w:space="0" w:color="auto"/>
              <w:bottom w:val="single" w:sz="4" w:space="0" w:color="auto"/>
              <w:right w:val="single" w:sz="4" w:space="0" w:color="auto"/>
            </w:tcBorders>
          </w:tcPr>
          <w:p w:rsidR="002E194E" w:rsidRPr="004A4841" w:rsidRDefault="00C049BC" w:rsidP="005E6A41">
            <w:pPr>
              <w:pStyle w:val="2"/>
              <w:widowControl w:val="0"/>
              <w:ind w:left="0" w:firstLine="0"/>
              <w:jc w:val="center"/>
              <w:rPr>
                <w:sz w:val="26"/>
                <w:szCs w:val="26"/>
              </w:rPr>
            </w:pPr>
            <w:r>
              <w:rPr>
                <w:sz w:val="26"/>
                <w:szCs w:val="26"/>
              </w:rPr>
              <w:t>4</w:t>
            </w:r>
          </w:p>
        </w:tc>
      </w:tr>
      <w:tr w:rsidR="002E194E" w:rsidRPr="005C01F8" w:rsidTr="00EA1C7F">
        <w:trPr>
          <w:trHeight w:val="85"/>
        </w:trPr>
        <w:tc>
          <w:tcPr>
            <w:tcW w:w="424" w:type="pct"/>
            <w:tcBorders>
              <w:left w:val="single" w:sz="4" w:space="0" w:color="auto"/>
              <w:right w:val="single" w:sz="4" w:space="0" w:color="auto"/>
            </w:tcBorders>
          </w:tcPr>
          <w:p w:rsidR="002E194E" w:rsidRPr="004A4841" w:rsidRDefault="002E194E" w:rsidP="00EA1C7F">
            <w:pPr>
              <w:widowControl w:val="0"/>
              <w:suppressAutoHyphens/>
              <w:jc w:val="center"/>
              <w:rPr>
                <w:sz w:val="26"/>
                <w:szCs w:val="26"/>
              </w:rPr>
            </w:pPr>
          </w:p>
        </w:tc>
        <w:tc>
          <w:tcPr>
            <w:tcW w:w="708" w:type="pct"/>
            <w:tcBorders>
              <w:left w:val="single" w:sz="4" w:space="0" w:color="auto"/>
              <w:right w:val="single" w:sz="4" w:space="0" w:color="auto"/>
            </w:tcBorders>
          </w:tcPr>
          <w:p w:rsidR="002E194E" w:rsidRPr="004A4841" w:rsidRDefault="00571C1E" w:rsidP="005E6A41">
            <w:pPr>
              <w:widowControl w:val="0"/>
              <w:suppressAutoHyphens/>
              <w:jc w:val="center"/>
              <w:rPr>
                <w:sz w:val="26"/>
                <w:szCs w:val="26"/>
              </w:rPr>
            </w:pPr>
            <w:r w:rsidRPr="004A4841">
              <w:rPr>
                <w:sz w:val="26"/>
                <w:szCs w:val="26"/>
              </w:rPr>
              <w:t>ПК 3</w:t>
            </w:r>
          </w:p>
        </w:tc>
        <w:tc>
          <w:tcPr>
            <w:tcW w:w="1760" w:type="pct"/>
            <w:tcBorders>
              <w:top w:val="single" w:sz="4" w:space="0" w:color="auto"/>
              <w:left w:val="single" w:sz="4" w:space="0" w:color="auto"/>
              <w:bottom w:val="single" w:sz="4" w:space="0" w:color="auto"/>
              <w:right w:val="single" w:sz="4" w:space="0" w:color="auto"/>
            </w:tcBorders>
            <w:shd w:val="clear" w:color="auto" w:fill="auto"/>
          </w:tcPr>
          <w:p w:rsidR="002E194E" w:rsidRPr="004A4841" w:rsidRDefault="00571C1E" w:rsidP="005E6A41">
            <w:pPr>
              <w:rPr>
                <w:sz w:val="26"/>
                <w:szCs w:val="26"/>
              </w:rPr>
            </w:pPr>
            <w:r w:rsidRPr="004A4841">
              <w:rPr>
                <w:sz w:val="26"/>
                <w:szCs w:val="26"/>
              </w:rPr>
              <w:t>Правила пользования маломерными судами</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b/>
                <w:sz w:val="26"/>
                <w:szCs w:val="26"/>
              </w:rPr>
            </w:pPr>
            <w:r>
              <w:rPr>
                <w:b/>
                <w:sz w:val="26"/>
                <w:szCs w:val="26"/>
              </w:rPr>
              <w:t>9</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b/>
                <w:sz w:val="26"/>
                <w:szCs w:val="26"/>
              </w:rPr>
            </w:pPr>
            <w:r>
              <w:rPr>
                <w:b/>
                <w:sz w:val="26"/>
                <w:szCs w:val="26"/>
              </w:rPr>
              <w:t>7</w:t>
            </w:r>
          </w:p>
        </w:tc>
        <w:tc>
          <w:tcPr>
            <w:tcW w:w="633" w:type="pct"/>
            <w:tcBorders>
              <w:left w:val="single" w:sz="4" w:space="0" w:color="auto"/>
              <w:bottom w:val="single" w:sz="4" w:space="0" w:color="auto"/>
              <w:right w:val="single" w:sz="4" w:space="0" w:color="auto"/>
            </w:tcBorders>
            <w:shd w:val="clear" w:color="auto" w:fill="auto"/>
            <w:vAlign w:val="center"/>
          </w:tcPr>
          <w:p w:rsidR="002E194E" w:rsidRPr="004A4841" w:rsidRDefault="002E194E" w:rsidP="005E6A41">
            <w:pPr>
              <w:pStyle w:val="2"/>
              <w:widowControl w:val="0"/>
              <w:ind w:left="0" w:firstLine="0"/>
              <w:jc w:val="center"/>
              <w:rPr>
                <w:sz w:val="26"/>
                <w:szCs w:val="26"/>
              </w:rPr>
            </w:pPr>
          </w:p>
        </w:tc>
        <w:tc>
          <w:tcPr>
            <w:tcW w:w="419" w:type="pct"/>
            <w:tcBorders>
              <w:left w:val="single" w:sz="4" w:space="0" w:color="auto"/>
              <w:bottom w:val="single" w:sz="4" w:space="0" w:color="auto"/>
              <w:right w:val="single" w:sz="4" w:space="0" w:color="auto"/>
            </w:tcBorders>
          </w:tcPr>
          <w:p w:rsidR="002E194E" w:rsidRPr="004A4841" w:rsidRDefault="00C049BC" w:rsidP="005E6A41">
            <w:pPr>
              <w:pStyle w:val="2"/>
              <w:widowControl w:val="0"/>
              <w:ind w:left="0" w:firstLine="0"/>
              <w:jc w:val="center"/>
              <w:rPr>
                <w:sz w:val="26"/>
                <w:szCs w:val="26"/>
              </w:rPr>
            </w:pPr>
            <w:r>
              <w:rPr>
                <w:sz w:val="26"/>
                <w:szCs w:val="26"/>
              </w:rPr>
              <w:t>2</w:t>
            </w:r>
          </w:p>
        </w:tc>
      </w:tr>
      <w:tr w:rsidR="002E194E" w:rsidRPr="005C01F8" w:rsidTr="00EA1C7F">
        <w:tc>
          <w:tcPr>
            <w:tcW w:w="424" w:type="pct"/>
            <w:tcBorders>
              <w:top w:val="single" w:sz="4" w:space="0" w:color="auto"/>
              <w:left w:val="single" w:sz="4" w:space="0" w:color="auto"/>
              <w:bottom w:val="single" w:sz="4" w:space="0" w:color="auto"/>
              <w:right w:val="single" w:sz="4" w:space="0" w:color="auto"/>
            </w:tcBorders>
          </w:tcPr>
          <w:p w:rsidR="002E194E" w:rsidRPr="004A4841" w:rsidRDefault="002E194E" w:rsidP="00EA1C7F">
            <w:pPr>
              <w:widowControl w:val="0"/>
              <w:suppressAutoHyphens/>
              <w:jc w:val="center"/>
              <w:rPr>
                <w:sz w:val="26"/>
                <w:szCs w:val="26"/>
              </w:rPr>
            </w:pPr>
          </w:p>
        </w:tc>
        <w:tc>
          <w:tcPr>
            <w:tcW w:w="708" w:type="pct"/>
            <w:tcBorders>
              <w:top w:val="single" w:sz="4" w:space="0" w:color="auto"/>
              <w:left w:val="single" w:sz="4" w:space="0" w:color="auto"/>
              <w:bottom w:val="single" w:sz="4" w:space="0" w:color="auto"/>
              <w:right w:val="single" w:sz="4" w:space="0" w:color="auto"/>
            </w:tcBorders>
          </w:tcPr>
          <w:p w:rsidR="002E194E" w:rsidRPr="004A4841" w:rsidRDefault="002E194E" w:rsidP="005E6A41">
            <w:pPr>
              <w:widowControl w:val="0"/>
              <w:suppressAutoHyphens/>
              <w:jc w:val="both"/>
              <w:rPr>
                <w:sz w:val="26"/>
                <w:szCs w:val="26"/>
              </w:rPr>
            </w:pPr>
          </w:p>
        </w:tc>
        <w:tc>
          <w:tcPr>
            <w:tcW w:w="1760" w:type="pct"/>
            <w:tcBorders>
              <w:top w:val="single" w:sz="4" w:space="0" w:color="auto"/>
              <w:left w:val="single" w:sz="4" w:space="0" w:color="auto"/>
              <w:bottom w:val="single" w:sz="4" w:space="0" w:color="auto"/>
              <w:right w:val="single" w:sz="4" w:space="0" w:color="auto"/>
            </w:tcBorders>
            <w:shd w:val="clear" w:color="auto" w:fill="auto"/>
          </w:tcPr>
          <w:p w:rsidR="002E194E" w:rsidRPr="004A4841" w:rsidRDefault="002E194E" w:rsidP="005E6A41">
            <w:pPr>
              <w:rPr>
                <w:b/>
                <w:sz w:val="26"/>
                <w:szCs w:val="26"/>
              </w:rPr>
            </w:pPr>
            <w:r w:rsidRPr="004A4841">
              <w:rPr>
                <w:b/>
                <w:sz w:val="26"/>
                <w:szCs w:val="26"/>
              </w:rPr>
              <w:t>Учебная практика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b/>
                <w:sz w:val="26"/>
                <w:szCs w:val="26"/>
              </w:rPr>
            </w:pPr>
            <w:r>
              <w:rPr>
                <w:b/>
                <w:sz w:val="26"/>
                <w:szCs w:val="26"/>
              </w:rPr>
              <w:t>6</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2E194E" w:rsidRPr="004A4841" w:rsidRDefault="002E194E" w:rsidP="005E6A41">
            <w:pPr>
              <w:pStyle w:val="2"/>
              <w:widowControl w:val="0"/>
              <w:ind w:left="0" w:firstLine="0"/>
              <w:jc w:val="center"/>
              <w:rPr>
                <w:b/>
                <w:sz w:val="26"/>
                <w:szCs w:val="26"/>
              </w:rPr>
            </w:pPr>
          </w:p>
        </w:tc>
        <w:tc>
          <w:tcPr>
            <w:tcW w:w="633" w:type="pct"/>
            <w:tcBorders>
              <w:left w:val="single" w:sz="4" w:space="0" w:color="auto"/>
              <w:bottom w:val="single" w:sz="4" w:space="0" w:color="auto"/>
              <w:right w:val="single" w:sz="4" w:space="0" w:color="auto"/>
            </w:tcBorders>
            <w:shd w:val="clear" w:color="auto" w:fill="auto"/>
            <w:vAlign w:val="center"/>
          </w:tcPr>
          <w:p w:rsidR="002E194E" w:rsidRPr="004A4841" w:rsidRDefault="00C049BC" w:rsidP="005E6A41">
            <w:pPr>
              <w:pStyle w:val="2"/>
              <w:widowControl w:val="0"/>
              <w:ind w:left="0" w:firstLine="0"/>
              <w:jc w:val="center"/>
              <w:rPr>
                <w:sz w:val="26"/>
                <w:szCs w:val="26"/>
              </w:rPr>
            </w:pPr>
            <w:r>
              <w:rPr>
                <w:sz w:val="26"/>
                <w:szCs w:val="26"/>
              </w:rPr>
              <w:t>6</w:t>
            </w:r>
          </w:p>
        </w:tc>
        <w:tc>
          <w:tcPr>
            <w:tcW w:w="419" w:type="pct"/>
            <w:tcBorders>
              <w:left w:val="single" w:sz="4" w:space="0" w:color="auto"/>
              <w:bottom w:val="single" w:sz="4" w:space="0" w:color="auto"/>
              <w:right w:val="single" w:sz="4" w:space="0" w:color="auto"/>
            </w:tcBorders>
          </w:tcPr>
          <w:p w:rsidR="002E194E" w:rsidRPr="004A4841" w:rsidRDefault="002E194E" w:rsidP="005E6A41">
            <w:pPr>
              <w:pStyle w:val="2"/>
              <w:widowControl w:val="0"/>
              <w:ind w:left="0" w:firstLine="0"/>
              <w:jc w:val="center"/>
              <w:rPr>
                <w:sz w:val="26"/>
                <w:szCs w:val="26"/>
              </w:rPr>
            </w:pPr>
          </w:p>
        </w:tc>
      </w:tr>
      <w:tr w:rsidR="005676CC" w:rsidRPr="005C01F8" w:rsidTr="00EA1C7F">
        <w:tc>
          <w:tcPr>
            <w:tcW w:w="2891" w:type="pct"/>
            <w:gridSpan w:val="3"/>
            <w:tcBorders>
              <w:top w:val="single" w:sz="4" w:space="0" w:color="auto"/>
              <w:left w:val="single" w:sz="4" w:space="0" w:color="auto"/>
              <w:bottom w:val="single" w:sz="4" w:space="0" w:color="auto"/>
              <w:right w:val="single" w:sz="4" w:space="0" w:color="auto"/>
            </w:tcBorders>
          </w:tcPr>
          <w:p w:rsidR="005676CC" w:rsidRPr="004A4841" w:rsidRDefault="005676CC" w:rsidP="00EA1C7F">
            <w:pPr>
              <w:rPr>
                <w:b/>
                <w:sz w:val="26"/>
                <w:szCs w:val="26"/>
              </w:rPr>
            </w:pPr>
            <w:r w:rsidRPr="004A4841">
              <w:rPr>
                <w:b/>
                <w:sz w:val="26"/>
                <w:szCs w:val="26"/>
              </w:rPr>
              <w:t>Итоговая аттестация</w:t>
            </w:r>
            <w:r w:rsidR="00D4349E">
              <w:rPr>
                <w:b/>
                <w:sz w:val="26"/>
                <w:szCs w:val="26"/>
              </w:rPr>
              <w:t xml:space="preserve"> в форме квалификационного экзамена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CC" w:rsidRPr="004A4841" w:rsidRDefault="00C049BC" w:rsidP="005E6A41">
            <w:pPr>
              <w:pStyle w:val="2"/>
              <w:widowControl w:val="0"/>
              <w:ind w:left="0" w:firstLine="0"/>
              <w:jc w:val="center"/>
              <w:rPr>
                <w:b/>
                <w:sz w:val="26"/>
                <w:szCs w:val="26"/>
              </w:rPr>
            </w:pPr>
            <w:r>
              <w:rPr>
                <w:b/>
                <w:sz w:val="26"/>
                <w:szCs w:val="26"/>
              </w:rPr>
              <w:t>6</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5676CC" w:rsidRPr="004A4841" w:rsidRDefault="00C049BC" w:rsidP="005E6A41">
            <w:pPr>
              <w:pStyle w:val="2"/>
              <w:widowControl w:val="0"/>
              <w:ind w:left="0" w:firstLine="0"/>
              <w:jc w:val="center"/>
              <w:rPr>
                <w:b/>
                <w:sz w:val="26"/>
                <w:szCs w:val="26"/>
              </w:rPr>
            </w:pPr>
            <w:r>
              <w:rPr>
                <w:b/>
                <w:sz w:val="26"/>
                <w:szCs w:val="26"/>
              </w:rPr>
              <w:t>3</w:t>
            </w:r>
          </w:p>
        </w:tc>
        <w:tc>
          <w:tcPr>
            <w:tcW w:w="633" w:type="pct"/>
            <w:tcBorders>
              <w:left w:val="single" w:sz="4" w:space="0" w:color="auto"/>
              <w:bottom w:val="single" w:sz="4" w:space="0" w:color="auto"/>
              <w:right w:val="single" w:sz="4" w:space="0" w:color="auto"/>
            </w:tcBorders>
            <w:shd w:val="clear" w:color="auto" w:fill="auto"/>
            <w:vAlign w:val="center"/>
          </w:tcPr>
          <w:p w:rsidR="005676CC" w:rsidRPr="004A4841" w:rsidRDefault="00C049BC" w:rsidP="005E6A41">
            <w:pPr>
              <w:pStyle w:val="2"/>
              <w:widowControl w:val="0"/>
              <w:ind w:left="0" w:firstLine="0"/>
              <w:jc w:val="center"/>
              <w:rPr>
                <w:sz w:val="26"/>
                <w:szCs w:val="26"/>
              </w:rPr>
            </w:pPr>
            <w:r>
              <w:rPr>
                <w:sz w:val="26"/>
                <w:szCs w:val="26"/>
              </w:rPr>
              <w:t>3</w:t>
            </w:r>
          </w:p>
        </w:tc>
        <w:tc>
          <w:tcPr>
            <w:tcW w:w="419" w:type="pct"/>
            <w:tcBorders>
              <w:left w:val="single" w:sz="4" w:space="0" w:color="auto"/>
              <w:bottom w:val="single" w:sz="4" w:space="0" w:color="auto"/>
              <w:right w:val="single" w:sz="4" w:space="0" w:color="auto"/>
            </w:tcBorders>
          </w:tcPr>
          <w:p w:rsidR="005676CC" w:rsidRPr="004A4841" w:rsidRDefault="005676CC" w:rsidP="005E6A41">
            <w:pPr>
              <w:pStyle w:val="2"/>
              <w:widowControl w:val="0"/>
              <w:ind w:left="0" w:firstLine="0"/>
              <w:jc w:val="center"/>
              <w:rPr>
                <w:sz w:val="26"/>
                <w:szCs w:val="26"/>
              </w:rPr>
            </w:pPr>
          </w:p>
        </w:tc>
      </w:tr>
      <w:tr w:rsidR="004A4841" w:rsidRPr="005C01F8" w:rsidTr="00EA1C7F">
        <w:trPr>
          <w:trHeight w:val="65"/>
        </w:trPr>
        <w:tc>
          <w:tcPr>
            <w:tcW w:w="2891" w:type="pct"/>
            <w:gridSpan w:val="3"/>
            <w:tcBorders>
              <w:top w:val="single" w:sz="4" w:space="0" w:color="auto"/>
              <w:left w:val="single" w:sz="4" w:space="0" w:color="auto"/>
              <w:bottom w:val="single" w:sz="4" w:space="0" w:color="auto"/>
              <w:right w:val="single" w:sz="4" w:space="0" w:color="auto"/>
            </w:tcBorders>
          </w:tcPr>
          <w:p w:rsidR="004A4841" w:rsidRPr="004A4841" w:rsidRDefault="004A4841" w:rsidP="00EA1C7F">
            <w:pPr>
              <w:pStyle w:val="2"/>
              <w:widowControl w:val="0"/>
              <w:ind w:left="0" w:firstLine="0"/>
              <w:rPr>
                <w:b/>
                <w:sz w:val="26"/>
                <w:szCs w:val="26"/>
              </w:rPr>
            </w:pPr>
            <w:r>
              <w:rPr>
                <w:b/>
                <w:sz w:val="26"/>
                <w:szCs w:val="26"/>
              </w:rPr>
              <w:t>ИТОГО</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4A4841" w:rsidRPr="00AA7F22" w:rsidRDefault="00C049BC" w:rsidP="005E6A41">
            <w:pPr>
              <w:jc w:val="center"/>
              <w:rPr>
                <w:b/>
                <w:sz w:val="26"/>
                <w:szCs w:val="26"/>
              </w:rPr>
            </w:pPr>
            <w:r>
              <w:rPr>
                <w:b/>
                <w:sz w:val="26"/>
                <w:szCs w:val="26"/>
              </w:rPr>
              <w:t>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A4841" w:rsidRPr="00AA7F22" w:rsidRDefault="00C049BC" w:rsidP="005E6A41">
            <w:pPr>
              <w:jc w:val="center"/>
              <w:rPr>
                <w:b/>
                <w:sz w:val="26"/>
                <w:szCs w:val="26"/>
              </w:rPr>
            </w:pPr>
            <w:r>
              <w:rPr>
                <w:b/>
                <w:sz w:val="26"/>
                <w:szCs w:val="26"/>
              </w:rPr>
              <w:t>33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4A4841" w:rsidRPr="00AA7F22" w:rsidRDefault="00C049BC" w:rsidP="005E6A41">
            <w:pPr>
              <w:jc w:val="center"/>
              <w:rPr>
                <w:b/>
                <w:sz w:val="26"/>
                <w:szCs w:val="26"/>
              </w:rPr>
            </w:pPr>
            <w:r>
              <w:rPr>
                <w:b/>
                <w:sz w:val="26"/>
                <w:szCs w:val="26"/>
              </w:rPr>
              <w:t>9</w:t>
            </w:r>
          </w:p>
        </w:tc>
        <w:tc>
          <w:tcPr>
            <w:tcW w:w="419" w:type="pct"/>
            <w:tcBorders>
              <w:top w:val="single" w:sz="4" w:space="0" w:color="auto"/>
              <w:left w:val="single" w:sz="4" w:space="0" w:color="auto"/>
              <w:bottom w:val="single" w:sz="4" w:space="0" w:color="auto"/>
              <w:right w:val="single" w:sz="4" w:space="0" w:color="auto"/>
            </w:tcBorders>
          </w:tcPr>
          <w:p w:rsidR="004A4841" w:rsidRPr="00AA7F22" w:rsidRDefault="00C049BC" w:rsidP="005E6A41">
            <w:pPr>
              <w:jc w:val="center"/>
              <w:rPr>
                <w:b/>
                <w:sz w:val="26"/>
                <w:szCs w:val="26"/>
              </w:rPr>
            </w:pPr>
            <w:r>
              <w:rPr>
                <w:b/>
                <w:sz w:val="26"/>
                <w:szCs w:val="26"/>
              </w:rPr>
              <w:t>8</w:t>
            </w:r>
          </w:p>
        </w:tc>
      </w:tr>
    </w:tbl>
    <w:p w:rsidR="00C55F33" w:rsidRDefault="00C55F33"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8639C9" w:rsidRDefault="008639C9" w:rsidP="00BF4616">
      <w:pPr>
        <w:pStyle w:val="a9"/>
        <w:autoSpaceDE w:val="0"/>
        <w:autoSpaceDN w:val="0"/>
        <w:adjustRightInd w:val="0"/>
        <w:jc w:val="both"/>
        <w:rPr>
          <w:bCs/>
          <w:sz w:val="26"/>
          <w:szCs w:val="26"/>
        </w:rPr>
      </w:pPr>
    </w:p>
    <w:p w:rsidR="007F0E8E" w:rsidRDefault="008639C9" w:rsidP="005876CF">
      <w:pPr>
        <w:pStyle w:val="a9"/>
        <w:autoSpaceDE w:val="0"/>
        <w:autoSpaceDN w:val="0"/>
        <w:adjustRightInd w:val="0"/>
        <w:jc w:val="both"/>
        <w:rPr>
          <w:b/>
          <w:bCs/>
          <w:sz w:val="26"/>
          <w:szCs w:val="26"/>
        </w:rPr>
        <w:sectPr w:rsidR="007F0E8E" w:rsidSect="005E6A41">
          <w:footerReference w:type="default" r:id="rId8"/>
          <w:pgSz w:w="11906" w:h="16838"/>
          <w:pgMar w:top="1134" w:right="851" w:bottom="1134" w:left="1134" w:header="709" w:footer="709" w:gutter="0"/>
          <w:cols w:space="708"/>
          <w:docGrid w:linePitch="360"/>
        </w:sectPr>
      </w:pPr>
      <w:r>
        <w:rPr>
          <w:bCs/>
          <w:sz w:val="26"/>
          <w:szCs w:val="26"/>
        </w:rPr>
        <w:br w:type="page"/>
      </w:r>
    </w:p>
    <w:p w:rsidR="00E24965" w:rsidRPr="00A04807" w:rsidRDefault="00435627" w:rsidP="00A04807">
      <w:pPr>
        <w:pStyle w:val="a9"/>
        <w:numPr>
          <w:ilvl w:val="1"/>
          <w:numId w:val="4"/>
        </w:numPr>
        <w:autoSpaceDE w:val="0"/>
        <w:autoSpaceDN w:val="0"/>
        <w:adjustRightInd w:val="0"/>
        <w:rPr>
          <w:b/>
          <w:bCs/>
          <w:sz w:val="26"/>
          <w:szCs w:val="26"/>
        </w:rPr>
      </w:pPr>
      <w:r w:rsidRPr="00A04807">
        <w:rPr>
          <w:b/>
          <w:bCs/>
          <w:sz w:val="26"/>
          <w:szCs w:val="26"/>
        </w:rPr>
        <w:lastRenderedPageBreak/>
        <w:t>Содержание обучения по программе</w:t>
      </w:r>
    </w:p>
    <w:tbl>
      <w:tblPr>
        <w:tblStyle w:val="a8"/>
        <w:tblW w:w="15310" w:type="dxa"/>
        <w:tblInd w:w="-289" w:type="dxa"/>
        <w:tblLayout w:type="fixed"/>
        <w:tblLook w:val="04A0" w:firstRow="1" w:lastRow="0" w:firstColumn="1" w:lastColumn="0" w:noHBand="0" w:noVBand="1"/>
      </w:tblPr>
      <w:tblGrid>
        <w:gridCol w:w="993"/>
        <w:gridCol w:w="1843"/>
        <w:gridCol w:w="2268"/>
        <w:gridCol w:w="9355"/>
        <w:gridCol w:w="851"/>
      </w:tblGrid>
      <w:tr w:rsidR="008639C9" w:rsidTr="00A04807">
        <w:tc>
          <w:tcPr>
            <w:tcW w:w="993" w:type="dxa"/>
          </w:tcPr>
          <w:p w:rsidR="00435627" w:rsidRPr="008639C9" w:rsidRDefault="00435627" w:rsidP="00435627">
            <w:pPr>
              <w:pStyle w:val="a9"/>
              <w:autoSpaceDE w:val="0"/>
              <w:autoSpaceDN w:val="0"/>
              <w:adjustRightInd w:val="0"/>
              <w:ind w:left="0"/>
              <w:jc w:val="center"/>
              <w:rPr>
                <w:b/>
                <w:bCs/>
                <w:sz w:val="24"/>
                <w:szCs w:val="24"/>
              </w:rPr>
            </w:pPr>
            <w:r w:rsidRPr="008639C9">
              <w:rPr>
                <w:b/>
                <w:bCs/>
                <w:sz w:val="24"/>
                <w:szCs w:val="24"/>
              </w:rPr>
              <w:t>Код ПК</w:t>
            </w:r>
          </w:p>
        </w:tc>
        <w:tc>
          <w:tcPr>
            <w:tcW w:w="1843" w:type="dxa"/>
          </w:tcPr>
          <w:p w:rsidR="00435627" w:rsidRPr="008639C9" w:rsidRDefault="00435627" w:rsidP="007F0E8E">
            <w:pPr>
              <w:pStyle w:val="a9"/>
              <w:autoSpaceDE w:val="0"/>
              <w:autoSpaceDN w:val="0"/>
              <w:adjustRightInd w:val="0"/>
              <w:ind w:left="0"/>
              <w:jc w:val="center"/>
              <w:rPr>
                <w:b/>
                <w:bCs/>
                <w:sz w:val="24"/>
                <w:szCs w:val="24"/>
              </w:rPr>
            </w:pPr>
            <w:r w:rsidRPr="008639C9">
              <w:rPr>
                <w:b/>
                <w:bCs/>
                <w:sz w:val="24"/>
                <w:szCs w:val="24"/>
              </w:rPr>
              <w:t>Раздел</w:t>
            </w:r>
          </w:p>
        </w:tc>
        <w:tc>
          <w:tcPr>
            <w:tcW w:w="2268" w:type="dxa"/>
          </w:tcPr>
          <w:p w:rsidR="00435627" w:rsidRPr="008639C9" w:rsidRDefault="00435627" w:rsidP="008639C9">
            <w:pPr>
              <w:pStyle w:val="a9"/>
              <w:autoSpaceDE w:val="0"/>
              <w:autoSpaceDN w:val="0"/>
              <w:adjustRightInd w:val="0"/>
              <w:ind w:left="0"/>
              <w:jc w:val="center"/>
              <w:rPr>
                <w:b/>
                <w:bCs/>
                <w:sz w:val="24"/>
                <w:szCs w:val="24"/>
              </w:rPr>
            </w:pPr>
            <w:r w:rsidRPr="008639C9">
              <w:rPr>
                <w:b/>
                <w:bCs/>
                <w:sz w:val="24"/>
                <w:szCs w:val="24"/>
              </w:rPr>
              <w:t>Тема</w:t>
            </w:r>
          </w:p>
        </w:tc>
        <w:tc>
          <w:tcPr>
            <w:tcW w:w="9355" w:type="dxa"/>
          </w:tcPr>
          <w:p w:rsidR="00435627" w:rsidRPr="008639C9" w:rsidRDefault="00435627" w:rsidP="00740AFA">
            <w:pPr>
              <w:pStyle w:val="a9"/>
              <w:autoSpaceDE w:val="0"/>
              <w:autoSpaceDN w:val="0"/>
              <w:adjustRightInd w:val="0"/>
              <w:ind w:left="0"/>
              <w:jc w:val="center"/>
              <w:rPr>
                <w:b/>
                <w:bCs/>
                <w:sz w:val="24"/>
                <w:szCs w:val="24"/>
              </w:rPr>
            </w:pPr>
            <w:r w:rsidRPr="008639C9">
              <w:rPr>
                <w:b/>
                <w:bCs/>
                <w:sz w:val="24"/>
                <w:szCs w:val="24"/>
              </w:rPr>
              <w:t>Содержание учебного материала, практических занятий, самостоятельной работы слушателей</w:t>
            </w:r>
          </w:p>
        </w:tc>
        <w:tc>
          <w:tcPr>
            <w:tcW w:w="851" w:type="dxa"/>
          </w:tcPr>
          <w:p w:rsidR="00435627" w:rsidRPr="00D111A1" w:rsidRDefault="00435627" w:rsidP="00A04807">
            <w:pPr>
              <w:pStyle w:val="a9"/>
              <w:autoSpaceDE w:val="0"/>
              <w:autoSpaceDN w:val="0"/>
              <w:adjustRightInd w:val="0"/>
              <w:ind w:left="-108"/>
              <w:jc w:val="center"/>
              <w:rPr>
                <w:b/>
                <w:bCs/>
                <w:sz w:val="24"/>
                <w:szCs w:val="24"/>
              </w:rPr>
            </w:pPr>
            <w:r w:rsidRPr="00D111A1">
              <w:rPr>
                <w:b/>
                <w:bCs/>
                <w:sz w:val="24"/>
                <w:szCs w:val="24"/>
              </w:rPr>
              <w:t>Объем часов</w:t>
            </w:r>
          </w:p>
        </w:tc>
      </w:tr>
      <w:tr w:rsidR="00435627" w:rsidTr="00D4349E">
        <w:tc>
          <w:tcPr>
            <w:tcW w:w="15310" w:type="dxa"/>
            <w:gridSpan w:val="5"/>
          </w:tcPr>
          <w:p w:rsidR="00435627" w:rsidRPr="00D111A1" w:rsidRDefault="00435627" w:rsidP="00740AFA">
            <w:pPr>
              <w:pStyle w:val="a9"/>
              <w:autoSpaceDE w:val="0"/>
              <w:autoSpaceDN w:val="0"/>
              <w:adjustRightInd w:val="0"/>
              <w:ind w:left="0"/>
              <w:jc w:val="center"/>
              <w:rPr>
                <w:b/>
                <w:bCs/>
                <w:i/>
                <w:sz w:val="24"/>
                <w:szCs w:val="24"/>
              </w:rPr>
            </w:pPr>
            <w:r w:rsidRPr="00D111A1">
              <w:rPr>
                <w:b/>
                <w:bCs/>
                <w:i/>
                <w:sz w:val="24"/>
                <w:szCs w:val="24"/>
              </w:rPr>
              <w:t>ПМ Судоводитель маломерного судна</w:t>
            </w:r>
            <w:r w:rsidR="00D111A1">
              <w:rPr>
                <w:b/>
                <w:bCs/>
                <w:i/>
                <w:sz w:val="24"/>
                <w:szCs w:val="24"/>
              </w:rPr>
              <w:t xml:space="preserve"> (категория гидроцикл)</w:t>
            </w:r>
          </w:p>
        </w:tc>
      </w:tr>
      <w:tr w:rsidR="00D7379C" w:rsidTr="00A04807">
        <w:trPr>
          <w:trHeight w:val="935"/>
        </w:trPr>
        <w:tc>
          <w:tcPr>
            <w:tcW w:w="993" w:type="dxa"/>
            <w:vMerge w:val="restart"/>
          </w:tcPr>
          <w:p w:rsidR="00D7379C" w:rsidRPr="008639C9" w:rsidRDefault="00D7379C" w:rsidP="00E24965">
            <w:pPr>
              <w:pStyle w:val="a9"/>
              <w:autoSpaceDE w:val="0"/>
              <w:autoSpaceDN w:val="0"/>
              <w:adjustRightInd w:val="0"/>
              <w:ind w:left="0"/>
              <w:jc w:val="both"/>
              <w:rPr>
                <w:bCs/>
                <w:sz w:val="24"/>
                <w:szCs w:val="24"/>
              </w:rPr>
            </w:pPr>
            <w:r w:rsidRPr="008639C9">
              <w:rPr>
                <w:bCs/>
                <w:sz w:val="24"/>
                <w:szCs w:val="24"/>
              </w:rPr>
              <w:t>ПК. 1</w:t>
            </w:r>
          </w:p>
        </w:tc>
        <w:tc>
          <w:tcPr>
            <w:tcW w:w="1843" w:type="dxa"/>
            <w:vMerge w:val="restart"/>
          </w:tcPr>
          <w:p w:rsidR="00D7379C" w:rsidRPr="008639C9" w:rsidRDefault="00D7379C" w:rsidP="00667ABB">
            <w:pPr>
              <w:pStyle w:val="a9"/>
              <w:autoSpaceDE w:val="0"/>
              <w:autoSpaceDN w:val="0"/>
              <w:adjustRightInd w:val="0"/>
              <w:ind w:left="0"/>
              <w:rPr>
                <w:bCs/>
                <w:sz w:val="24"/>
                <w:szCs w:val="24"/>
              </w:rPr>
            </w:pPr>
            <w:r w:rsidRPr="008639C9">
              <w:rPr>
                <w:bCs/>
                <w:sz w:val="24"/>
                <w:szCs w:val="24"/>
              </w:rPr>
              <w:t xml:space="preserve">Устройство и техническое обслуживание </w:t>
            </w:r>
            <w:r w:rsidR="00667ABB">
              <w:rPr>
                <w:bCs/>
                <w:sz w:val="24"/>
                <w:szCs w:val="24"/>
              </w:rPr>
              <w:t xml:space="preserve">гидроциклов </w:t>
            </w:r>
          </w:p>
        </w:tc>
        <w:tc>
          <w:tcPr>
            <w:tcW w:w="2268" w:type="dxa"/>
          </w:tcPr>
          <w:p w:rsidR="00D7379C" w:rsidRPr="008639C9" w:rsidRDefault="00514EFA" w:rsidP="00814335">
            <w:pPr>
              <w:pStyle w:val="a9"/>
              <w:autoSpaceDE w:val="0"/>
              <w:autoSpaceDN w:val="0"/>
              <w:adjustRightInd w:val="0"/>
              <w:ind w:left="0"/>
              <w:rPr>
                <w:bCs/>
                <w:sz w:val="24"/>
                <w:szCs w:val="24"/>
              </w:rPr>
            </w:pPr>
            <w:r>
              <w:rPr>
                <w:bCs/>
                <w:sz w:val="24"/>
                <w:szCs w:val="24"/>
              </w:rPr>
              <w:t>Тема 1</w:t>
            </w:r>
            <w:r w:rsidRPr="00514EFA">
              <w:rPr>
                <w:bCs/>
                <w:sz w:val="24"/>
                <w:szCs w:val="24"/>
              </w:rPr>
              <w:t>. Общие сведения о гидроциклах</w:t>
            </w:r>
          </w:p>
        </w:tc>
        <w:tc>
          <w:tcPr>
            <w:tcW w:w="9355" w:type="dxa"/>
          </w:tcPr>
          <w:p w:rsidR="00D7379C" w:rsidRPr="008639C9" w:rsidRDefault="00514EFA" w:rsidP="00740AFA">
            <w:pPr>
              <w:pStyle w:val="a9"/>
              <w:ind w:left="0"/>
              <w:jc w:val="both"/>
              <w:rPr>
                <w:bCs/>
                <w:sz w:val="24"/>
                <w:szCs w:val="24"/>
              </w:rPr>
            </w:pPr>
            <w:r w:rsidRPr="00514EFA">
              <w:rPr>
                <w:bCs/>
                <w:sz w:val="24"/>
                <w:szCs w:val="24"/>
              </w:rPr>
              <w:t>Понятие о гидроцикле как водном транспо</w:t>
            </w:r>
            <w:r>
              <w:rPr>
                <w:bCs/>
                <w:sz w:val="24"/>
                <w:szCs w:val="24"/>
              </w:rPr>
              <w:t>ртном средстве, его особенности</w:t>
            </w:r>
            <w:r w:rsidRPr="00514EFA">
              <w:rPr>
                <w:bCs/>
                <w:sz w:val="24"/>
                <w:szCs w:val="24"/>
              </w:rPr>
              <w:t xml:space="preserve"> по сравнению с маломерными судами. </w:t>
            </w:r>
            <w:proofErr w:type="spellStart"/>
            <w:r w:rsidRPr="00514EFA">
              <w:rPr>
                <w:bCs/>
                <w:sz w:val="24"/>
                <w:szCs w:val="24"/>
              </w:rPr>
              <w:t>Пассажировместимости</w:t>
            </w:r>
            <w:proofErr w:type="spellEnd"/>
            <w:r w:rsidRPr="00514EFA">
              <w:rPr>
                <w:bCs/>
                <w:sz w:val="24"/>
                <w:szCs w:val="24"/>
              </w:rPr>
              <w:t xml:space="preserve"> и грузоподъемность гидроциклов</w:t>
            </w:r>
            <w:r>
              <w:rPr>
                <w:bCs/>
                <w:sz w:val="24"/>
                <w:szCs w:val="24"/>
              </w:rPr>
              <w:t>, их</w:t>
            </w:r>
            <w:r w:rsidRPr="00514EFA">
              <w:rPr>
                <w:bCs/>
                <w:sz w:val="24"/>
                <w:szCs w:val="24"/>
              </w:rPr>
              <w:t xml:space="preserve"> масса и габариты. Типы гидроциклов и их использование только в светлое время суток. Общие сведения о классификации</w:t>
            </w:r>
            <w:r>
              <w:rPr>
                <w:bCs/>
                <w:sz w:val="24"/>
                <w:szCs w:val="24"/>
              </w:rPr>
              <w:t xml:space="preserve"> маломерных судов по району пла</w:t>
            </w:r>
            <w:r w:rsidRPr="00514EFA">
              <w:rPr>
                <w:bCs/>
                <w:sz w:val="24"/>
                <w:szCs w:val="24"/>
              </w:rPr>
              <w:t>вания (бассейну), назначению, типу двигателя и движителя, материалу корпуса, режиму движения и т.д. Общие сведения о формуле класса маломерного судна. Формула класса для гидроцикла.</w:t>
            </w:r>
          </w:p>
        </w:tc>
        <w:tc>
          <w:tcPr>
            <w:tcW w:w="851" w:type="dxa"/>
          </w:tcPr>
          <w:p w:rsidR="00D7379C" w:rsidRPr="00D111A1" w:rsidRDefault="00514EFA" w:rsidP="001D35BD">
            <w:pPr>
              <w:pStyle w:val="a9"/>
              <w:autoSpaceDE w:val="0"/>
              <w:autoSpaceDN w:val="0"/>
              <w:adjustRightInd w:val="0"/>
              <w:ind w:left="0"/>
              <w:jc w:val="center"/>
              <w:rPr>
                <w:bCs/>
                <w:sz w:val="24"/>
                <w:szCs w:val="24"/>
              </w:rPr>
            </w:pPr>
            <w:r w:rsidRPr="00D111A1">
              <w:rPr>
                <w:bCs/>
                <w:sz w:val="24"/>
                <w:szCs w:val="24"/>
              </w:rPr>
              <w:t>1</w:t>
            </w:r>
          </w:p>
        </w:tc>
      </w:tr>
      <w:tr w:rsidR="00D7379C" w:rsidTr="00A04807">
        <w:trPr>
          <w:trHeight w:val="1193"/>
        </w:trPr>
        <w:tc>
          <w:tcPr>
            <w:tcW w:w="993" w:type="dxa"/>
            <w:vMerge/>
          </w:tcPr>
          <w:p w:rsidR="00D7379C" w:rsidRPr="008639C9" w:rsidRDefault="00D7379C" w:rsidP="00E24965">
            <w:pPr>
              <w:pStyle w:val="a9"/>
              <w:autoSpaceDE w:val="0"/>
              <w:autoSpaceDN w:val="0"/>
              <w:adjustRightInd w:val="0"/>
              <w:ind w:left="0"/>
              <w:jc w:val="both"/>
              <w:rPr>
                <w:bCs/>
                <w:sz w:val="24"/>
                <w:szCs w:val="24"/>
              </w:rPr>
            </w:pPr>
          </w:p>
        </w:tc>
        <w:tc>
          <w:tcPr>
            <w:tcW w:w="1843" w:type="dxa"/>
            <w:vMerge/>
          </w:tcPr>
          <w:p w:rsidR="00D7379C" w:rsidRPr="008639C9" w:rsidRDefault="00D7379C" w:rsidP="007F0E8E">
            <w:pPr>
              <w:pStyle w:val="a9"/>
              <w:autoSpaceDE w:val="0"/>
              <w:autoSpaceDN w:val="0"/>
              <w:adjustRightInd w:val="0"/>
              <w:ind w:left="0"/>
              <w:rPr>
                <w:bCs/>
                <w:sz w:val="24"/>
                <w:szCs w:val="24"/>
              </w:rPr>
            </w:pPr>
          </w:p>
        </w:tc>
        <w:tc>
          <w:tcPr>
            <w:tcW w:w="2268" w:type="dxa"/>
          </w:tcPr>
          <w:p w:rsidR="00514EFA" w:rsidRPr="00514EFA" w:rsidRDefault="00514EFA" w:rsidP="00514EFA">
            <w:pPr>
              <w:pStyle w:val="a9"/>
              <w:ind w:left="0"/>
              <w:rPr>
                <w:bCs/>
                <w:sz w:val="24"/>
                <w:szCs w:val="24"/>
              </w:rPr>
            </w:pPr>
            <w:r w:rsidRPr="00514EFA">
              <w:rPr>
                <w:bCs/>
                <w:sz w:val="24"/>
                <w:szCs w:val="24"/>
              </w:rPr>
              <w:t xml:space="preserve">Тема 2. Принципиальное устройство гидроциклов. </w:t>
            </w:r>
          </w:p>
          <w:p w:rsidR="00D7379C" w:rsidRPr="008639C9" w:rsidRDefault="00D7379C" w:rsidP="008639C9">
            <w:pPr>
              <w:pStyle w:val="a9"/>
              <w:autoSpaceDE w:val="0"/>
              <w:autoSpaceDN w:val="0"/>
              <w:adjustRightInd w:val="0"/>
              <w:ind w:left="0"/>
              <w:rPr>
                <w:bCs/>
                <w:sz w:val="24"/>
                <w:szCs w:val="24"/>
              </w:rPr>
            </w:pPr>
          </w:p>
        </w:tc>
        <w:tc>
          <w:tcPr>
            <w:tcW w:w="9355" w:type="dxa"/>
          </w:tcPr>
          <w:p w:rsidR="00514EFA" w:rsidRPr="00514EFA" w:rsidRDefault="00514EFA" w:rsidP="00740AFA">
            <w:pPr>
              <w:pStyle w:val="a9"/>
              <w:ind w:left="34"/>
              <w:jc w:val="both"/>
              <w:rPr>
                <w:bCs/>
                <w:sz w:val="24"/>
                <w:szCs w:val="24"/>
              </w:rPr>
            </w:pPr>
            <w:r w:rsidRPr="00514EFA">
              <w:rPr>
                <w:bCs/>
                <w:sz w:val="24"/>
                <w:szCs w:val="24"/>
              </w:rPr>
              <w:t>Форма, материал и конструкция корпуса гидроцикла. Размещение в корпусе и на нем оборудования, агрегатов и узлов. Детали корпуса.</w:t>
            </w:r>
          </w:p>
          <w:p w:rsidR="00514EFA" w:rsidRPr="00514EFA" w:rsidRDefault="00514EFA" w:rsidP="00740AFA">
            <w:pPr>
              <w:pStyle w:val="a9"/>
              <w:ind w:left="34"/>
              <w:jc w:val="both"/>
              <w:rPr>
                <w:bCs/>
                <w:sz w:val="24"/>
                <w:szCs w:val="24"/>
              </w:rPr>
            </w:pPr>
            <w:r w:rsidRPr="00514EFA">
              <w:rPr>
                <w:bCs/>
                <w:sz w:val="24"/>
                <w:szCs w:val="24"/>
              </w:rPr>
              <w:t>Оборудование, обеспечивающее движение гидроцикла. Двигатель. Типы двигателей, применяемых на гидроциклах и их основные характеристики. Топливная система, типы топлива. Система смазки, типы моторных масел. Система охлаждения. Система зажигания и электрооборудование. Водометный движитель и его принципиальное устройство. Заправочные емкости гидроцикла. Автономность по топливу.</w:t>
            </w:r>
          </w:p>
          <w:p w:rsidR="00514EFA" w:rsidRPr="00514EFA" w:rsidRDefault="00514EFA" w:rsidP="00740AFA">
            <w:pPr>
              <w:pStyle w:val="a9"/>
              <w:ind w:left="34"/>
              <w:jc w:val="both"/>
              <w:rPr>
                <w:bCs/>
                <w:sz w:val="24"/>
                <w:szCs w:val="24"/>
              </w:rPr>
            </w:pPr>
            <w:r w:rsidRPr="00514EFA">
              <w:rPr>
                <w:bCs/>
                <w:sz w:val="24"/>
                <w:szCs w:val="24"/>
              </w:rPr>
              <w:t>Оборудование, обеспечивающее управление гидроциклом и его двигателем.</w:t>
            </w:r>
          </w:p>
          <w:p w:rsidR="00D7379C" w:rsidRPr="008639C9" w:rsidRDefault="00514EFA" w:rsidP="00740AFA">
            <w:pPr>
              <w:pStyle w:val="a9"/>
              <w:ind w:left="34"/>
              <w:jc w:val="both"/>
              <w:rPr>
                <w:bCs/>
                <w:sz w:val="24"/>
                <w:szCs w:val="24"/>
              </w:rPr>
            </w:pPr>
            <w:r w:rsidRPr="00514EFA">
              <w:rPr>
                <w:bCs/>
                <w:sz w:val="24"/>
                <w:szCs w:val="24"/>
              </w:rPr>
              <w:t>Руль. Рычаг управления дроссельной заслонкой. Кнопка пуска и выключения двигателя. Шнур безопасности. Рукоятка управления воздушной заслонкой. Поворотное сопло водометного движителя. Реверсивное устройство, его типы, рукоятка включения реверсивного устройства. Тахометр. Сигнализатор перегрева двигателя. Спидометр. Указатель уровня топлива и сигнализатор падения уровня моторного масла.</w:t>
            </w:r>
          </w:p>
        </w:tc>
        <w:tc>
          <w:tcPr>
            <w:tcW w:w="851" w:type="dxa"/>
          </w:tcPr>
          <w:p w:rsidR="00D7379C" w:rsidRPr="00D111A1" w:rsidRDefault="00514EFA" w:rsidP="001D35BD">
            <w:pPr>
              <w:pStyle w:val="a9"/>
              <w:autoSpaceDE w:val="0"/>
              <w:autoSpaceDN w:val="0"/>
              <w:adjustRightInd w:val="0"/>
              <w:ind w:left="0"/>
              <w:jc w:val="center"/>
              <w:rPr>
                <w:bCs/>
                <w:sz w:val="24"/>
                <w:szCs w:val="24"/>
              </w:rPr>
            </w:pPr>
            <w:r w:rsidRPr="00D111A1">
              <w:rPr>
                <w:bCs/>
                <w:sz w:val="24"/>
                <w:szCs w:val="24"/>
              </w:rPr>
              <w:t>1</w:t>
            </w:r>
          </w:p>
        </w:tc>
      </w:tr>
      <w:tr w:rsidR="00D7379C" w:rsidTr="00A04807">
        <w:trPr>
          <w:trHeight w:val="1343"/>
        </w:trPr>
        <w:tc>
          <w:tcPr>
            <w:tcW w:w="993" w:type="dxa"/>
            <w:vMerge/>
          </w:tcPr>
          <w:p w:rsidR="00D7379C" w:rsidRPr="008639C9" w:rsidRDefault="00D7379C" w:rsidP="00E24965">
            <w:pPr>
              <w:pStyle w:val="a9"/>
              <w:autoSpaceDE w:val="0"/>
              <w:autoSpaceDN w:val="0"/>
              <w:adjustRightInd w:val="0"/>
              <w:ind w:left="0"/>
              <w:jc w:val="both"/>
              <w:rPr>
                <w:bCs/>
                <w:sz w:val="24"/>
                <w:szCs w:val="24"/>
              </w:rPr>
            </w:pPr>
          </w:p>
        </w:tc>
        <w:tc>
          <w:tcPr>
            <w:tcW w:w="1843" w:type="dxa"/>
            <w:vMerge/>
          </w:tcPr>
          <w:p w:rsidR="00D7379C" w:rsidRPr="008639C9" w:rsidRDefault="00D7379C" w:rsidP="007F0E8E">
            <w:pPr>
              <w:pStyle w:val="a9"/>
              <w:autoSpaceDE w:val="0"/>
              <w:autoSpaceDN w:val="0"/>
              <w:adjustRightInd w:val="0"/>
              <w:ind w:left="0"/>
              <w:rPr>
                <w:bCs/>
                <w:sz w:val="24"/>
                <w:szCs w:val="24"/>
              </w:rPr>
            </w:pPr>
          </w:p>
        </w:tc>
        <w:tc>
          <w:tcPr>
            <w:tcW w:w="2268" w:type="dxa"/>
            <w:vMerge w:val="restart"/>
          </w:tcPr>
          <w:p w:rsidR="00D7379C" w:rsidRPr="008639C9" w:rsidRDefault="00514EFA" w:rsidP="00514EFA">
            <w:pPr>
              <w:pStyle w:val="a9"/>
              <w:autoSpaceDE w:val="0"/>
              <w:autoSpaceDN w:val="0"/>
              <w:adjustRightInd w:val="0"/>
              <w:ind w:left="0"/>
              <w:rPr>
                <w:bCs/>
                <w:sz w:val="24"/>
                <w:szCs w:val="24"/>
              </w:rPr>
            </w:pPr>
            <w:r>
              <w:rPr>
                <w:bCs/>
                <w:sz w:val="24"/>
                <w:szCs w:val="24"/>
              </w:rPr>
              <w:t>Тема 3</w:t>
            </w:r>
            <w:r w:rsidRPr="00514EFA">
              <w:rPr>
                <w:bCs/>
                <w:sz w:val="24"/>
                <w:szCs w:val="24"/>
              </w:rPr>
              <w:t>. Основы эксплуатации.</w:t>
            </w:r>
          </w:p>
        </w:tc>
        <w:tc>
          <w:tcPr>
            <w:tcW w:w="9355" w:type="dxa"/>
          </w:tcPr>
          <w:p w:rsidR="00514EFA" w:rsidRPr="00514EFA" w:rsidRDefault="00514EFA" w:rsidP="00740AFA">
            <w:pPr>
              <w:pStyle w:val="a9"/>
              <w:autoSpaceDE w:val="0"/>
              <w:autoSpaceDN w:val="0"/>
              <w:adjustRightInd w:val="0"/>
              <w:ind w:left="34"/>
              <w:jc w:val="both"/>
              <w:rPr>
                <w:bCs/>
                <w:sz w:val="24"/>
                <w:szCs w:val="24"/>
              </w:rPr>
            </w:pPr>
            <w:r w:rsidRPr="00514EFA">
              <w:rPr>
                <w:bCs/>
                <w:sz w:val="24"/>
                <w:szCs w:val="24"/>
              </w:rPr>
              <w:t xml:space="preserve">Условия, обеспечивающие способность гидроцикла </w:t>
            </w:r>
            <w:r>
              <w:rPr>
                <w:bCs/>
                <w:sz w:val="24"/>
                <w:szCs w:val="24"/>
              </w:rPr>
              <w:t>ус</w:t>
            </w:r>
            <w:r w:rsidRPr="00514EFA">
              <w:rPr>
                <w:bCs/>
                <w:sz w:val="24"/>
                <w:szCs w:val="24"/>
              </w:rPr>
              <w:t>тойчиво плавать по поверхности воды. Понятия о плавучести гидроцикла. Условия положите</w:t>
            </w:r>
            <w:r>
              <w:rPr>
                <w:bCs/>
                <w:sz w:val="24"/>
                <w:szCs w:val="24"/>
              </w:rPr>
              <w:t>льной плавучести. Посадка гидроц</w:t>
            </w:r>
            <w:r w:rsidRPr="00514EFA">
              <w:rPr>
                <w:bCs/>
                <w:sz w:val="24"/>
                <w:szCs w:val="24"/>
              </w:rPr>
              <w:t>икла. Осадка, крен и дифферент. Условия прямой посадки.</w:t>
            </w:r>
          </w:p>
          <w:p w:rsidR="00514EFA" w:rsidRPr="00514EFA" w:rsidRDefault="00514EFA" w:rsidP="00740AFA">
            <w:pPr>
              <w:pStyle w:val="a9"/>
              <w:autoSpaceDE w:val="0"/>
              <w:autoSpaceDN w:val="0"/>
              <w:adjustRightInd w:val="0"/>
              <w:ind w:left="34"/>
              <w:jc w:val="both"/>
              <w:rPr>
                <w:bCs/>
                <w:sz w:val="24"/>
                <w:szCs w:val="24"/>
              </w:rPr>
            </w:pPr>
            <w:r w:rsidRPr="00514EFA">
              <w:rPr>
                <w:bCs/>
                <w:sz w:val="24"/>
                <w:szCs w:val="24"/>
              </w:rPr>
              <w:t>Понятие об остойчивости гидроцикла. Необходимые условия положительной остойчивости. Случаи опрокидывания гидроцикла.</w:t>
            </w:r>
          </w:p>
          <w:p w:rsidR="00514EFA" w:rsidRPr="00514EFA" w:rsidRDefault="00514EFA" w:rsidP="00740AFA">
            <w:pPr>
              <w:pStyle w:val="a9"/>
              <w:autoSpaceDE w:val="0"/>
              <w:autoSpaceDN w:val="0"/>
              <w:adjustRightInd w:val="0"/>
              <w:ind w:left="34"/>
              <w:jc w:val="both"/>
              <w:rPr>
                <w:bCs/>
                <w:sz w:val="24"/>
                <w:szCs w:val="24"/>
              </w:rPr>
            </w:pPr>
            <w:r w:rsidRPr="00514EFA">
              <w:rPr>
                <w:bCs/>
                <w:sz w:val="24"/>
                <w:szCs w:val="24"/>
              </w:rPr>
              <w:t>Силы, действующие на гидроцикл на ходу. Условия устойчивого движения гидроцикла. Система регулирования дифферента гидроцикла.</w:t>
            </w:r>
          </w:p>
          <w:p w:rsidR="00514EFA" w:rsidRPr="00514EFA" w:rsidRDefault="00514EFA" w:rsidP="00740AFA">
            <w:pPr>
              <w:pStyle w:val="a9"/>
              <w:autoSpaceDE w:val="0"/>
              <w:autoSpaceDN w:val="0"/>
              <w:adjustRightInd w:val="0"/>
              <w:ind w:left="34"/>
              <w:jc w:val="both"/>
              <w:rPr>
                <w:bCs/>
                <w:sz w:val="24"/>
                <w:szCs w:val="24"/>
              </w:rPr>
            </w:pPr>
            <w:r w:rsidRPr="00514EFA">
              <w:rPr>
                <w:bCs/>
                <w:sz w:val="24"/>
                <w:szCs w:val="24"/>
              </w:rPr>
              <w:t>Подготовка гидроцикла к работе. Проведение ежедневного контрольного осмотра гидроцикла. Проверка наличия спасательных жилетов для водителя и пассажиров. Заправка топливом. Проверка уровня масла в двигателе и доливка масла.</w:t>
            </w:r>
          </w:p>
          <w:p w:rsidR="00D7379C" w:rsidRPr="008639C9" w:rsidRDefault="00514EFA" w:rsidP="00740AFA">
            <w:pPr>
              <w:pStyle w:val="a9"/>
              <w:autoSpaceDE w:val="0"/>
              <w:autoSpaceDN w:val="0"/>
              <w:adjustRightInd w:val="0"/>
              <w:ind w:left="34"/>
              <w:jc w:val="both"/>
              <w:rPr>
                <w:bCs/>
                <w:sz w:val="24"/>
                <w:szCs w:val="24"/>
              </w:rPr>
            </w:pPr>
            <w:r w:rsidRPr="00514EFA">
              <w:rPr>
                <w:bCs/>
                <w:sz w:val="24"/>
                <w:szCs w:val="24"/>
              </w:rPr>
              <w:lastRenderedPageBreak/>
              <w:t xml:space="preserve">Управление гидроциклом на разных режимах движения. Правила обеспечения безопасности его водителя и пассажиров. Правила посадки на гидроцикл с пристани и </w:t>
            </w:r>
            <w:r>
              <w:rPr>
                <w:bCs/>
                <w:sz w:val="24"/>
                <w:szCs w:val="24"/>
              </w:rPr>
              <w:t>н</w:t>
            </w:r>
            <w:r w:rsidRPr="00514EFA">
              <w:rPr>
                <w:bCs/>
                <w:sz w:val="24"/>
                <w:szCs w:val="24"/>
              </w:rPr>
              <w:t>а мелководье. Обязат</w:t>
            </w:r>
            <w:r>
              <w:rPr>
                <w:bCs/>
                <w:sz w:val="24"/>
                <w:szCs w:val="24"/>
              </w:rPr>
              <w:t>ельность наличие надетого спаса</w:t>
            </w:r>
            <w:r w:rsidRPr="00514EFA">
              <w:rPr>
                <w:bCs/>
                <w:sz w:val="24"/>
                <w:szCs w:val="24"/>
              </w:rPr>
              <w:t>тельного жилета на водителе и пассажирах. Порядок запуска двигателя. Меры безопасности при запуске и работе двигателя, роль шнура безопасности. Правила использования реверсивного устройства. Регулирование скорости гидроцикла. Использование системы регулирования дифферента на различных режимах движения. Осуществление поворотов и других маневров. Случаи, когда гидроцикл становится неуправляе</w:t>
            </w:r>
            <w:r>
              <w:rPr>
                <w:bCs/>
                <w:sz w:val="24"/>
                <w:szCs w:val="24"/>
              </w:rPr>
              <w:t>мым по курсу. Возвращение в пря</w:t>
            </w:r>
            <w:r w:rsidRPr="00514EFA">
              <w:rPr>
                <w:bCs/>
                <w:sz w:val="24"/>
                <w:szCs w:val="24"/>
              </w:rPr>
              <w:t>мое положение опрокинувшегося гидроцикла. Порядок посадки на гидроцикл на</w:t>
            </w:r>
            <w:r>
              <w:rPr>
                <w:bCs/>
                <w:sz w:val="24"/>
                <w:szCs w:val="24"/>
              </w:rPr>
              <w:t xml:space="preserve"> глубокой воде водителя и пасса</w:t>
            </w:r>
            <w:r w:rsidRPr="00514EFA">
              <w:rPr>
                <w:bCs/>
                <w:sz w:val="24"/>
                <w:szCs w:val="24"/>
              </w:rPr>
              <w:t>жиров. Вождение гидроцикла на волнении, движение поперек волн. Остановка и причаливание гидроцикла к пирсу и к берегу. Возможные неисправности гидроцикла и их устранение. Возможность заливания воды во внутреннюю полость корпуса и ее удаление из корпуса и моторного отсека. Затопление гидроцикла. Порядок освобождения двигателя от воды после подъема гидроцикла. Засорение входного отверстия водовода и рабочего колеса водомета травой, ракушками или другим мусором и. как результат, снижение силы тяги во</w:t>
            </w:r>
            <w:r>
              <w:rPr>
                <w:bCs/>
                <w:sz w:val="24"/>
                <w:szCs w:val="24"/>
              </w:rPr>
              <w:t>домета и перегрев двигателя. По</w:t>
            </w:r>
            <w:r w:rsidRPr="00514EFA">
              <w:rPr>
                <w:bCs/>
                <w:sz w:val="24"/>
                <w:szCs w:val="24"/>
              </w:rPr>
              <w:t>рядок очистки на вод</w:t>
            </w:r>
            <w:r>
              <w:rPr>
                <w:bCs/>
                <w:sz w:val="24"/>
                <w:szCs w:val="24"/>
              </w:rPr>
              <w:t>е, на берегу.</w:t>
            </w:r>
          </w:p>
        </w:tc>
        <w:tc>
          <w:tcPr>
            <w:tcW w:w="851" w:type="dxa"/>
          </w:tcPr>
          <w:p w:rsidR="00D7379C" w:rsidRPr="00D111A1" w:rsidRDefault="00514EFA" w:rsidP="001D35BD">
            <w:pPr>
              <w:pStyle w:val="a9"/>
              <w:autoSpaceDE w:val="0"/>
              <w:autoSpaceDN w:val="0"/>
              <w:adjustRightInd w:val="0"/>
              <w:ind w:left="0"/>
              <w:jc w:val="center"/>
              <w:rPr>
                <w:bCs/>
                <w:sz w:val="24"/>
                <w:szCs w:val="24"/>
              </w:rPr>
            </w:pPr>
            <w:r w:rsidRPr="00D111A1">
              <w:rPr>
                <w:bCs/>
                <w:sz w:val="24"/>
                <w:szCs w:val="24"/>
              </w:rPr>
              <w:lastRenderedPageBreak/>
              <w:t>2</w:t>
            </w:r>
          </w:p>
        </w:tc>
      </w:tr>
      <w:tr w:rsidR="00D7379C" w:rsidTr="00A04807">
        <w:trPr>
          <w:trHeight w:val="575"/>
        </w:trPr>
        <w:tc>
          <w:tcPr>
            <w:tcW w:w="993" w:type="dxa"/>
            <w:vMerge/>
          </w:tcPr>
          <w:p w:rsidR="00D7379C" w:rsidRPr="008639C9" w:rsidRDefault="00D7379C" w:rsidP="00E24965">
            <w:pPr>
              <w:pStyle w:val="a9"/>
              <w:autoSpaceDE w:val="0"/>
              <w:autoSpaceDN w:val="0"/>
              <w:adjustRightInd w:val="0"/>
              <w:ind w:left="0"/>
              <w:jc w:val="both"/>
              <w:rPr>
                <w:bCs/>
                <w:sz w:val="24"/>
                <w:szCs w:val="24"/>
              </w:rPr>
            </w:pPr>
          </w:p>
        </w:tc>
        <w:tc>
          <w:tcPr>
            <w:tcW w:w="1843" w:type="dxa"/>
            <w:vMerge/>
          </w:tcPr>
          <w:p w:rsidR="00D7379C" w:rsidRPr="008639C9" w:rsidRDefault="00D7379C" w:rsidP="007F0E8E">
            <w:pPr>
              <w:pStyle w:val="a9"/>
              <w:autoSpaceDE w:val="0"/>
              <w:autoSpaceDN w:val="0"/>
              <w:adjustRightInd w:val="0"/>
              <w:ind w:left="0"/>
              <w:rPr>
                <w:bCs/>
                <w:sz w:val="24"/>
                <w:szCs w:val="24"/>
              </w:rPr>
            </w:pPr>
          </w:p>
        </w:tc>
        <w:tc>
          <w:tcPr>
            <w:tcW w:w="2268" w:type="dxa"/>
            <w:vMerge/>
          </w:tcPr>
          <w:p w:rsidR="00D7379C" w:rsidRPr="008639C9" w:rsidRDefault="00D7379C" w:rsidP="008639C9">
            <w:pPr>
              <w:pStyle w:val="a9"/>
              <w:autoSpaceDE w:val="0"/>
              <w:autoSpaceDN w:val="0"/>
              <w:adjustRightInd w:val="0"/>
              <w:ind w:left="0"/>
              <w:rPr>
                <w:bCs/>
                <w:sz w:val="24"/>
                <w:szCs w:val="24"/>
              </w:rPr>
            </w:pPr>
          </w:p>
        </w:tc>
        <w:tc>
          <w:tcPr>
            <w:tcW w:w="9355" w:type="dxa"/>
          </w:tcPr>
          <w:p w:rsidR="00D7379C" w:rsidRPr="008639C9" w:rsidRDefault="00514EFA" w:rsidP="00740AFA">
            <w:pPr>
              <w:pStyle w:val="a9"/>
              <w:autoSpaceDE w:val="0"/>
              <w:autoSpaceDN w:val="0"/>
              <w:adjustRightInd w:val="0"/>
              <w:ind w:left="0"/>
              <w:jc w:val="both"/>
              <w:rPr>
                <w:bCs/>
                <w:sz w:val="24"/>
                <w:szCs w:val="24"/>
              </w:rPr>
            </w:pPr>
            <w:r w:rsidRPr="00514EFA">
              <w:rPr>
                <w:b/>
                <w:bCs/>
                <w:sz w:val="24"/>
                <w:szCs w:val="24"/>
              </w:rPr>
              <w:t>Самостоятельная работа.</w:t>
            </w:r>
            <w:r>
              <w:rPr>
                <w:bCs/>
                <w:sz w:val="24"/>
                <w:szCs w:val="24"/>
              </w:rPr>
              <w:t xml:space="preserve"> Силы, д</w:t>
            </w:r>
            <w:r w:rsidRPr="00514EFA">
              <w:rPr>
                <w:bCs/>
                <w:sz w:val="24"/>
                <w:szCs w:val="24"/>
              </w:rPr>
              <w:t>ействующие на гидроцикл на ходу. Условия устойчивого движени</w:t>
            </w:r>
            <w:r>
              <w:rPr>
                <w:bCs/>
                <w:sz w:val="24"/>
                <w:szCs w:val="24"/>
              </w:rPr>
              <w:t>я гид</w:t>
            </w:r>
            <w:r w:rsidRPr="00514EFA">
              <w:rPr>
                <w:bCs/>
                <w:sz w:val="24"/>
                <w:szCs w:val="24"/>
              </w:rPr>
              <w:t>роцикла. Система регулирования дифферента гидроцикла.</w:t>
            </w:r>
          </w:p>
        </w:tc>
        <w:tc>
          <w:tcPr>
            <w:tcW w:w="851" w:type="dxa"/>
          </w:tcPr>
          <w:p w:rsidR="00D7379C" w:rsidRPr="00D111A1" w:rsidRDefault="00514EFA" w:rsidP="001D35BD">
            <w:pPr>
              <w:pStyle w:val="a9"/>
              <w:autoSpaceDE w:val="0"/>
              <w:autoSpaceDN w:val="0"/>
              <w:adjustRightInd w:val="0"/>
              <w:ind w:left="0"/>
              <w:jc w:val="center"/>
              <w:rPr>
                <w:bCs/>
                <w:sz w:val="24"/>
                <w:szCs w:val="24"/>
              </w:rPr>
            </w:pPr>
            <w:r w:rsidRPr="00D111A1">
              <w:rPr>
                <w:bCs/>
                <w:sz w:val="24"/>
                <w:szCs w:val="24"/>
              </w:rPr>
              <w:t>1</w:t>
            </w:r>
          </w:p>
        </w:tc>
      </w:tr>
      <w:tr w:rsidR="00D7379C" w:rsidTr="00A04807">
        <w:trPr>
          <w:trHeight w:val="698"/>
        </w:trPr>
        <w:tc>
          <w:tcPr>
            <w:tcW w:w="993" w:type="dxa"/>
            <w:vMerge/>
          </w:tcPr>
          <w:p w:rsidR="00D7379C" w:rsidRPr="008639C9" w:rsidRDefault="00D7379C" w:rsidP="00E24965">
            <w:pPr>
              <w:pStyle w:val="a9"/>
              <w:autoSpaceDE w:val="0"/>
              <w:autoSpaceDN w:val="0"/>
              <w:adjustRightInd w:val="0"/>
              <w:ind w:left="0"/>
              <w:jc w:val="both"/>
              <w:rPr>
                <w:bCs/>
                <w:sz w:val="24"/>
                <w:szCs w:val="24"/>
              </w:rPr>
            </w:pPr>
          </w:p>
        </w:tc>
        <w:tc>
          <w:tcPr>
            <w:tcW w:w="1843" w:type="dxa"/>
            <w:vMerge/>
          </w:tcPr>
          <w:p w:rsidR="00D7379C" w:rsidRPr="008639C9" w:rsidRDefault="00D7379C" w:rsidP="007F0E8E">
            <w:pPr>
              <w:pStyle w:val="a9"/>
              <w:autoSpaceDE w:val="0"/>
              <w:autoSpaceDN w:val="0"/>
              <w:adjustRightInd w:val="0"/>
              <w:ind w:left="0"/>
              <w:rPr>
                <w:bCs/>
                <w:sz w:val="24"/>
                <w:szCs w:val="24"/>
              </w:rPr>
            </w:pPr>
          </w:p>
        </w:tc>
        <w:tc>
          <w:tcPr>
            <w:tcW w:w="2268" w:type="dxa"/>
            <w:vMerge w:val="restart"/>
          </w:tcPr>
          <w:p w:rsidR="00514EFA" w:rsidRPr="00514EFA" w:rsidRDefault="00514EFA" w:rsidP="00514EFA">
            <w:pPr>
              <w:pStyle w:val="a9"/>
              <w:ind w:left="0"/>
              <w:rPr>
                <w:bCs/>
                <w:sz w:val="24"/>
                <w:szCs w:val="24"/>
              </w:rPr>
            </w:pPr>
            <w:r w:rsidRPr="00514EFA">
              <w:rPr>
                <w:bCs/>
                <w:sz w:val="24"/>
                <w:szCs w:val="24"/>
              </w:rPr>
              <w:t xml:space="preserve">Тема </w:t>
            </w:r>
            <w:r>
              <w:rPr>
                <w:bCs/>
                <w:sz w:val="24"/>
                <w:szCs w:val="24"/>
              </w:rPr>
              <w:t>4</w:t>
            </w:r>
            <w:r w:rsidRPr="00514EFA">
              <w:rPr>
                <w:bCs/>
                <w:sz w:val="24"/>
                <w:szCs w:val="24"/>
              </w:rPr>
              <w:t>. Основы эксплуатация</w:t>
            </w:r>
            <w:r w:rsidRPr="00514EFA">
              <w:rPr>
                <w:b/>
                <w:bCs/>
                <w:sz w:val="24"/>
                <w:szCs w:val="24"/>
              </w:rPr>
              <w:t xml:space="preserve"> </w:t>
            </w:r>
            <w:r w:rsidRPr="00514EFA">
              <w:rPr>
                <w:bCs/>
                <w:sz w:val="24"/>
                <w:szCs w:val="24"/>
              </w:rPr>
              <w:t>и технического обслуживания гидроциклов.</w:t>
            </w:r>
          </w:p>
          <w:p w:rsidR="00D7379C" w:rsidRPr="008639C9" w:rsidRDefault="00D7379C" w:rsidP="008639C9">
            <w:pPr>
              <w:pStyle w:val="a9"/>
              <w:autoSpaceDE w:val="0"/>
              <w:autoSpaceDN w:val="0"/>
              <w:adjustRightInd w:val="0"/>
              <w:ind w:left="0"/>
              <w:rPr>
                <w:bCs/>
                <w:sz w:val="24"/>
                <w:szCs w:val="24"/>
              </w:rPr>
            </w:pPr>
          </w:p>
        </w:tc>
        <w:tc>
          <w:tcPr>
            <w:tcW w:w="9355" w:type="dxa"/>
          </w:tcPr>
          <w:p w:rsidR="00D7379C" w:rsidRPr="008639C9" w:rsidRDefault="00514EFA" w:rsidP="00740AFA">
            <w:pPr>
              <w:pStyle w:val="a9"/>
              <w:autoSpaceDE w:val="0"/>
              <w:autoSpaceDN w:val="0"/>
              <w:adjustRightInd w:val="0"/>
              <w:ind w:left="34"/>
              <w:jc w:val="both"/>
              <w:rPr>
                <w:bCs/>
                <w:sz w:val="24"/>
                <w:szCs w:val="24"/>
              </w:rPr>
            </w:pPr>
            <w:r w:rsidRPr="00514EFA">
              <w:rPr>
                <w:bCs/>
                <w:sz w:val="24"/>
                <w:szCs w:val="24"/>
              </w:rPr>
              <w:t>Ежедневное техническое обслуживание гидроцикла после использования: Промывка системы охлаждения и смазка двигателя после эксплуатации гидроцикла в соленой или сильно загрязненной воде. Периодическая смазка УЗЛОВ гидроцикла через определенное число часов эксплуатации. Регламент технического обслуживания в про</w:t>
            </w:r>
            <w:r w:rsidR="00CA257F">
              <w:rPr>
                <w:bCs/>
                <w:sz w:val="24"/>
                <w:szCs w:val="24"/>
              </w:rPr>
              <w:t>цес</w:t>
            </w:r>
            <w:r>
              <w:rPr>
                <w:bCs/>
                <w:sz w:val="24"/>
                <w:szCs w:val="24"/>
              </w:rPr>
              <w:t>се эксплуатации гидроцикла.</w:t>
            </w:r>
          </w:p>
        </w:tc>
        <w:tc>
          <w:tcPr>
            <w:tcW w:w="851" w:type="dxa"/>
          </w:tcPr>
          <w:p w:rsidR="00D7379C" w:rsidRPr="00D111A1" w:rsidRDefault="00CA257F" w:rsidP="001D35BD">
            <w:pPr>
              <w:pStyle w:val="a9"/>
              <w:autoSpaceDE w:val="0"/>
              <w:autoSpaceDN w:val="0"/>
              <w:adjustRightInd w:val="0"/>
              <w:ind w:left="0"/>
              <w:jc w:val="center"/>
              <w:rPr>
                <w:bCs/>
                <w:sz w:val="24"/>
                <w:szCs w:val="24"/>
              </w:rPr>
            </w:pPr>
            <w:r w:rsidRPr="00D111A1">
              <w:rPr>
                <w:bCs/>
                <w:sz w:val="24"/>
                <w:szCs w:val="24"/>
              </w:rPr>
              <w:t>2</w:t>
            </w:r>
          </w:p>
        </w:tc>
      </w:tr>
      <w:tr w:rsidR="00D7379C" w:rsidTr="00A04807">
        <w:trPr>
          <w:trHeight w:val="705"/>
        </w:trPr>
        <w:tc>
          <w:tcPr>
            <w:tcW w:w="993" w:type="dxa"/>
            <w:vMerge/>
          </w:tcPr>
          <w:p w:rsidR="00D7379C" w:rsidRPr="008639C9" w:rsidRDefault="00D7379C" w:rsidP="00E24965">
            <w:pPr>
              <w:pStyle w:val="a9"/>
              <w:autoSpaceDE w:val="0"/>
              <w:autoSpaceDN w:val="0"/>
              <w:adjustRightInd w:val="0"/>
              <w:ind w:left="0"/>
              <w:jc w:val="both"/>
              <w:rPr>
                <w:bCs/>
                <w:sz w:val="24"/>
                <w:szCs w:val="24"/>
              </w:rPr>
            </w:pPr>
          </w:p>
        </w:tc>
        <w:tc>
          <w:tcPr>
            <w:tcW w:w="1843" w:type="dxa"/>
            <w:vMerge/>
          </w:tcPr>
          <w:p w:rsidR="00D7379C" w:rsidRPr="008639C9" w:rsidRDefault="00D7379C" w:rsidP="007F0E8E">
            <w:pPr>
              <w:pStyle w:val="a9"/>
              <w:autoSpaceDE w:val="0"/>
              <w:autoSpaceDN w:val="0"/>
              <w:adjustRightInd w:val="0"/>
              <w:ind w:left="0"/>
              <w:rPr>
                <w:bCs/>
                <w:sz w:val="24"/>
                <w:szCs w:val="24"/>
              </w:rPr>
            </w:pPr>
          </w:p>
        </w:tc>
        <w:tc>
          <w:tcPr>
            <w:tcW w:w="2268" w:type="dxa"/>
            <w:vMerge/>
          </w:tcPr>
          <w:p w:rsidR="00D7379C" w:rsidRPr="008639C9" w:rsidRDefault="00D7379C" w:rsidP="008639C9">
            <w:pPr>
              <w:pStyle w:val="a9"/>
              <w:autoSpaceDE w:val="0"/>
              <w:autoSpaceDN w:val="0"/>
              <w:adjustRightInd w:val="0"/>
              <w:ind w:left="0"/>
              <w:rPr>
                <w:bCs/>
                <w:sz w:val="24"/>
                <w:szCs w:val="24"/>
              </w:rPr>
            </w:pPr>
          </w:p>
        </w:tc>
        <w:tc>
          <w:tcPr>
            <w:tcW w:w="9355" w:type="dxa"/>
          </w:tcPr>
          <w:p w:rsidR="00D7379C" w:rsidRPr="008639C9" w:rsidRDefault="00514EFA" w:rsidP="00740AFA">
            <w:pPr>
              <w:pStyle w:val="a9"/>
              <w:autoSpaceDE w:val="0"/>
              <w:autoSpaceDN w:val="0"/>
              <w:adjustRightInd w:val="0"/>
              <w:ind w:left="0"/>
              <w:jc w:val="both"/>
              <w:rPr>
                <w:bCs/>
                <w:sz w:val="24"/>
                <w:szCs w:val="24"/>
              </w:rPr>
            </w:pPr>
            <w:r w:rsidRPr="00514EFA">
              <w:rPr>
                <w:b/>
                <w:bCs/>
                <w:sz w:val="24"/>
                <w:szCs w:val="24"/>
              </w:rPr>
              <w:t>Самостоятельная работа.</w:t>
            </w:r>
            <w:r w:rsidRPr="00514EFA">
              <w:rPr>
                <w:bCs/>
                <w:sz w:val="24"/>
                <w:szCs w:val="24"/>
              </w:rPr>
              <w:t xml:space="preserve"> Регламент технич</w:t>
            </w:r>
            <w:r w:rsidR="00CA257F">
              <w:rPr>
                <w:bCs/>
                <w:sz w:val="24"/>
                <w:szCs w:val="24"/>
              </w:rPr>
              <w:t>еского обслуживания в процессе э</w:t>
            </w:r>
            <w:r w:rsidR="00CA257F" w:rsidRPr="00514EFA">
              <w:rPr>
                <w:bCs/>
                <w:sz w:val="24"/>
                <w:szCs w:val="24"/>
              </w:rPr>
              <w:t>к</w:t>
            </w:r>
            <w:r w:rsidR="00CA257F">
              <w:rPr>
                <w:bCs/>
                <w:sz w:val="24"/>
                <w:szCs w:val="24"/>
              </w:rPr>
              <w:t>сплу</w:t>
            </w:r>
            <w:r w:rsidR="00CA257F" w:rsidRPr="00514EFA">
              <w:rPr>
                <w:bCs/>
                <w:sz w:val="24"/>
                <w:szCs w:val="24"/>
              </w:rPr>
              <w:t>атации</w:t>
            </w:r>
            <w:r w:rsidRPr="00514EFA">
              <w:rPr>
                <w:bCs/>
                <w:sz w:val="24"/>
                <w:szCs w:val="24"/>
              </w:rPr>
              <w:t xml:space="preserve"> гидроц</w:t>
            </w:r>
            <w:r w:rsidR="00CA257F">
              <w:rPr>
                <w:bCs/>
                <w:sz w:val="24"/>
                <w:szCs w:val="24"/>
              </w:rPr>
              <w:t>икл</w:t>
            </w:r>
            <w:r w:rsidRPr="00514EFA">
              <w:rPr>
                <w:bCs/>
                <w:sz w:val="24"/>
                <w:szCs w:val="24"/>
              </w:rPr>
              <w:t>а.</w:t>
            </w:r>
          </w:p>
        </w:tc>
        <w:tc>
          <w:tcPr>
            <w:tcW w:w="851" w:type="dxa"/>
          </w:tcPr>
          <w:p w:rsidR="00D7379C" w:rsidRPr="00D111A1" w:rsidRDefault="00CA257F" w:rsidP="001D35BD">
            <w:pPr>
              <w:pStyle w:val="a9"/>
              <w:autoSpaceDE w:val="0"/>
              <w:autoSpaceDN w:val="0"/>
              <w:adjustRightInd w:val="0"/>
              <w:ind w:left="0"/>
              <w:jc w:val="center"/>
              <w:rPr>
                <w:bCs/>
                <w:sz w:val="24"/>
                <w:szCs w:val="24"/>
              </w:rPr>
            </w:pPr>
            <w:r w:rsidRPr="00D111A1">
              <w:rPr>
                <w:bCs/>
                <w:sz w:val="24"/>
                <w:szCs w:val="24"/>
              </w:rPr>
              <w:t>1</w:t>
            </w:r>
          </w:p>
        </w:tc>
      </w:tr>
      <w:tr w:rsidR="00DD669F" w:rsidTr="00A04807">
        <w:trPr>
          <w:trHeight w:val="576"/>
        </w:trPr>
        <w:tc>
          <w:tcPr>
            <w:tcW w:w="993" w:type="dxa"/>
            <w:vMerge w:val="restart"/>
          </w:tcPr>
          <w:p w:rsidR="00DD669F" w:rsidRPr="00C552D1" w:rsidRDefault="00DD669F" w:rsidP="00D7379C">
            <w:r w:rsidRPr="00C552D1">
              <w:t xml:space="preserve">ПК. </w:t>
            </w:r>
            <w:r>
              <w:t>2</w:t>
            </w:r>
          </w:p>
        </w:tc>
        <w:tc>
          <w:tcPr>
            <w:tcW w:w="1843" w:type="dxa"/>
            <w:vMerge w:val="restart"/>
          </w:tcPr>
          <w:p w:rsidR="00DD669F" w:rsidRPr="00C552D1" w:rsidRDefault="00DD669F" w:rsidP="007F0E8E">
            <w:r>
              <w:t>Судовождение</w:t>
            </w:r>
          </w:p>
        </w:tc>
        <w:tc>
          <w:tcPr>
            <w:tcW w:w="2268" w:type="dxa"/>
          </w:tcPr>
          <w:p w:rsidR="00DD669F" w:rsidRPr="008639C9" w:rsidRDefault="00B26B43" w:rsidP="00AB11F6">
            <w:pPr>
              <w:pStyle w:val="a9"/>
              <w:autoSpaceDE w:val="0"/>
              <w:autoSpaceDN w:val="0"/>
              <w:adjustRightInd w:val="0"/>
              <w:ind w:left="0"/>
              <w:rPr>
                <w:bCs/>
                <w:sz w:val="24"/>
                <w:szCs w:val="24"/>
              </w:rPr>
            </w:pPr>
            <w:r w:rsidRPr="00B26B43">
              <w:rPr>
                <w:bCs/>
                <w:sz w:val="24"/>
                <w:szCs w:val="24"/>
              </w:rPr>
              <w:t xml:space="preserve">Тема </w:t>
            </w:r>
            <w:r w:rsidR="00AB11F6">
              <w:rPr>
                <w:bCs/>
                <w:sz w:val="24"/>
                <w:szCs w:val="24"/>
              </w:rPr>
              <w:t>5</w:t>
            </w:r>
            <w:r w:rsidRPr="00B26B43">
              <w:rPr>
                <w:bCs/>
                <w:sz w:val="24"/>
                <w:szCs w:val="24"/>
              </w:rPr>
              <w:t>. Общая характеристика и краткий обзор водных объектов.</w:t>
            </w:r>
          </w:p>
        </w:tc>
        <w:tc>
          <w:tcPr>
            <w:tcW w:w="9355" w:type="dxa"/>
          </w:tcPr>
          <w:p w:rsidR="00DD669F" w:rsidRPr="008639C9" w:rsidRDefault="00AB11F6" w:rsidP="00740AFA">
            <w:pPr>
              <w:pStyle w:val="a9"/>
              <w:ind w:left="0"/>
              <w:jc w:val="both"/>
              <w:rPr>
                <w:bCs/>
                <w:sz w:val="24"/>
                <w:szCs w:val="24"/>
              </w:rPr>
            </w:pPr>
            <w:r w:rsidRPr="00AB11F6">
              <w:rPr>
                <w:bCs/>
                <w:sz w:val="24"/>
                <w:szCs w:val="24"/>
              </w:rPr>
              <w:t>Типы водных объектов. Внутренние морские воды, территориальное мор</w:t>
            </w:r>
            <w:r>
              <w:rPr>
                <w:bCs/>
                <w:sz w:val="24"/>
                <w:szCs w:val="24"/>
              </w:rPr>
              <w:t>е Российской Федерации, внутрен</w:t>
            </w:r>
            <w:r w:rsidRPr="00AB11F6">
              <w:rPr>
                <w:bCs/>
                <w:sz w:val="24"/>
                <w:szCs w:val="24"/>
              </w:rPr>
              <w:t>ние водные пути и несудоходные водные объекты. Общая транспортно-географическая характеристика водных путей субъекта Российской Федерации: границы, разряды, порты, пристани, рейды, затоны и т.д.</w:t>
            </w:r>
          </w:p>
        </w:tc>
        <w:tc>
          <w:tcPr>
            <w:tcW w:w="851" w:type="dxa"/>
          </w:tcPr>
          <w:p w:rsidR="00DD669F" w:rsidRPr="00D111A1" w:rsidRDefault="00AB11F6" w:rsidP="001D35BD">
            <w:pPr>
              <w:pStyle w:val="a9"/>
              <w:autoSpaceDE w:val="0"/>
              <w:autoSpaceDN w:val="0"/>
              <w:adjustRightInd w:val="0"/>
              <w:ind w:left="0"/>
              <w:jc w:val="center"/>
              <w:rPr>
                <w:bCs/>
                <w:sz w:val="24"/>
                <w:szCs w:val="24"/>
              </w:rPr>
            </w:pPr>
            <w:r w:rsidRPr="00D111A1">
              <w:rPr>
                <w:bCs/>
                <w:sz w:val="24"/>
                <w:szCs w:val="24"/>
              </w:rPr>
              <w:t>1</w:t>
            </w:r>
          </w:p>
        </w:tc>
      </w:tr>
      <w:tr w:rsidR="00DD669F" w:rsidTr="00A04807">
        <w:trPr>
          <w:trHeight w:val="345"/>
        </w:trPr>
        <w:tc>
          <w:tcPr>
            <w:tcW w:w="993" w:type="dxa"/>
            <w:vMerge/>
          </w:tcPr>
          <w:p w:rsidR="00DD669F" w:rsidRPr="008639C9" w:rsidRDefault="00DD669F" w:rsidP="00E24965">
            <w:pPr>
              <w:pStyle w:val="a9"/>
              <w:autoSpaceDE w:val="0"/>
              <w:autoSpaceDN w:val="0"/>
              <w:adjustRightInd w:val="0"/>
              <w:ind w:left="0"/>
              <w:jc w:val="both"/>
              <w:rPr>
                <w:bCs/>
                <w:sz w:val="24"/>
                <w:szCs w:val="24"/>
              </w:rPr>
            </w:pPr>
          </w:p>
        </w:tc>
        <w:tc>
          <w:tcPr>
            <w:tcW w:w="1843" w:type="dxa"/>
            <w:vMerge/>
          </w:tcPr>
          <w:p w:rsidR="00DD669F" w:rsidRPr="008639C9" w:rsidRDefault="00DD669F" w:rsidP="007F0E8E">
            <w:pPr>
              <w:pStyle w:val="a9"/>
              <w:autoSpaceDE w:val="0"/>
              <w:autoSpaceDN w:val="0"/>
              <w:adjustRightInd w:val="0"/>
              <w:ind w:left="0"/>
              <w:rPr>
                <w:bCs/>
                <w:sz w:val="24"/>
                <w:szCs w:val="24"/>
              </w:rPr>
            </w:pPr>
          </w:p>
        </w:tc>
        <w:tc>
          <w:tcPr>
            <w:tcW w:w="2268" w:type="dxa"/>
          </w:tcPr>
          <w:p w:rsidR="00DD669F" w:rsidRPr="008639C9" w:rsidRDefault="00740AFA" w:rsidP="00106C63">
            <w:pPr>
              <w:pStyle w:val="a9"/>
              <w:autoSpaceDE w:val="0"/>
              <w:autoSpaceDN w:val="0"/>
              <w:adjustRightInd w:val="0"/>
              <w:ind w:left="0"/>
              <w:rPr>
                <w:bCs/>
                <w:sz w:val="24"/>
                <w:szCs w:val="24"/>
              </w:rPr>
            </w:pPr>
            <w:r>
              <w:rPr>
                <w:bCs/>
                <w:sz w:val="24"/>
                <w:szCs w:val="24"/>
              </w:rPr>
              <w:t>Тема 6</w:t>
            </w:r>
            <w:r w:rsidR="00106C63" w:rsidRPr="00106C63">
              <w:rPr>
                <w:bCs/>
                <w:sz w:val="24"/>
                <w:szCs w:val="24"/>
              </w:rPr>
              <w:t>. Основные с</w:t>
            </w:r>
            <w:r w:rsidR="00106C63">
              <w:rPr>
                <w:bCs/>
                <w:sz w:val="24"/>
                <w:szCs w:val="24"/>
              </w:rPr>
              <w:t>в</w:t>
            </w:r>
            <w:r w:rsidR="00106C63" w:rsidRPr="00106C63">
              <w:rPr>
                <w:bCs/>
                <w:sz w:val="24"/>
                <w:szCs w:val="24"/>
              </w:rPr>
              <w:t>е</w:t>
            </w:r>
            <w:r w:rsidR="00106C63">
              <w:rPr>
                <w:bCs/>
                <w:sz w:val="24"/>
                <w:szCs w:val="24"/>
              </w:rPr>
              <w:t>д</w:t>
            </w:r>
            <w:r w:rsidR="00106C63" w:rsidRPr="00106C63">
              <w:rPr>
                <w:bCs/>
                <w:sz w:val="24"/>
                <w:szCs w:val="24"/>
              </w:rPr>
              <w:t>ения о ло</w:t>
            </w:r>
            <w:r w:rsidR="00106C63">
              <w:rPr>
                <w:bCs/>
                <w:sz w:val="24"/>
                <w:szCs w:val="24"/>
              </w:rPr>
              <w:t>ции водных</w:t>
            </w:r>
            <w:r w:rsidR="00106C63" w:rsidRPr="00106C63">
              <w:rPr>
                <w:bCs/>
                <w:sz w:val="24"/>
                <w:szCs w:val="24"/>
              </w:rPr>
              <w:t xml:space="preserve"> путей. </w:t>
            </w:r>
          </w:p>
        </w:tc>
        <w:tc>
          <w:tcPr>
            <w:tcW w:w="9355" w:type="dxa"/>
          </w:tcPr>
          <w:p w:rsidR="00DD669F" w:rsidRPr="008639C9" w:rsidRDefault="00106C63" w:rsidP="00740AFA">
            <w:pPr>
              <w:pStyle w:val="a9"/>
              <w:autoSpaceDE w:val="0"/>
              <w:autoSpaceDN w:val="0"/>
              <w:adjustRightInd w:val="0"/>
              <w:ind w:left="0"/>
              <w:jc w:val="both"/>
              <w:rPr>
                <w:bCs/>
                <w:sz w:val="24"/>
                <w:szCs w:val="24"/>
              </w:rPr>
            </w:pPr>
            <w:r w:rsidRPr="00106C63">
              <w:rPr>
                <w:bCs/>
                <w:sz w:val="24"/>
                <w:szCs w:val="24"/>
              </w:rPr>
              <w:t>Основные элементы поверхностных водных объектов: реки (терминолог</w:t>
            </w:r>
            <w:r>
              <w:rPr>
                <w:bCs/>
                <w:sz w:val="24"/>
                <w:szCs w:val="24"/>
              </w:rPr>
              <w:t>ия, навигационные опасности, ко</w:t>
            </w:r>
            <w:r w:rsidRPr="00106C63">
              <w:rPr>
                <w:bCs/>
                <w:sz w:val="24"/>
                <w:szCs w:val="24"/>
              </w:rPr>
              <w:t>лебания уровней воды: половодье, паводок, межень, перекаты); водохранилища и</w:t>
            </w:r>
            <w:r>
              <w:rPr>
                <w:bCs/>
                <w:sz w:val="24"/>
                <w:szCs w:val="24"/>
              </w:rPr>
              <w:t xml:space="preserve"> озера (волнения, течения, коле</w:t>
            </w:r>
            <w:r w:rsidRPr="00106C63">
              <w:rPr>
                <w:bCs/>
                <w:sz w:val="24"/>
                <w:szCs w:val="24"/>
              </w:rPr>
              <w:t xml:space="preserve">бания уровней воды); </w:t>
            </w:r>
            <w:r w:rsidRPr="00106C63">
              <w:rPr>
                <w:bCs/>
                <w:sz w:val="24"/>
                <w:szCs w:val="24"/>
              </w:rPr>
              <w:lastRenderedPageBreak/>
              <w:t>каналы и шлюзы.</w:t>
            </w:r>
          </w:p>
        </w:tc>
        <w:tc>
          <w:tcPr>
            <w:tcW w:w="851" w:type="dxa"/>
          </w:tcPr>
          <w:p w:rsidR="00DD669F" w:rsidRPr="00D111A1" w:rsidRDefault="00106C63" w:rsidP="001D35BD">
            <w:pPr>
              <w:pStyle w:val="a9"/>
              <w:autoSpaceDE w:val="0"/>
              <w:autoSpaceDN w:val="0"/>
              <w:adjustRightInd w:val="0"/>
              <w:ind w:left="0"/>
              <w:jc w:val="center"/>
              <w:rPr>
                <w:bCs/>
                <w:sz w:val="24"/>
                <w:szCs w:val="24"/>
              </w:rPr>
            </w:pPr>
            <w:r w:rsidRPr="00D111A1">
              <w:rPr>
                <w:bCs/>
                <w:sz w:val="24"/>
                <w:szCs w:val="24"/>
              </w:rPr>
              <w:lastRenderedPageBreak/>
              <w:t>2</w:t>
            </w:r>
          </w:p>
        </w:tc>
      </w:tr>
      <w:tr w:rsidR="00DD669F" w:rsidTr="00A04807">
        <w:trPr>
          <w:trHeight w:val="840"/>
        </w:trPr>
        <w:tc>
          <w:tcPr>
            <w:tcW w:w="993" w:type="dxa"/>
            <w:vMerge/>
          </w:tcPr>
          <w:p w:rsidR="00DD669F" w:rsidRPr="008639C9" w:rsidRDefault="00DD669F" w:rsidP="00E24965">
            <w:pPr>
              <w:pStyle w:val="a9"/>
              <w:autoSpaceDE w:val="0"/>
              <w:autoSpaceDN w:val="0"/>
              <w:adjustRightInd w:val="0"/>
              <w:ind w:left="0"/>
              <w:jc w:val="both"/>
              <w:rPr>
                <w:bCs/>
                <w:sz w:val="24"/>
                <w:szCs w:val="24"/>
              </w:rPr>
            </w:pPr>
          </w:p>
        </w:tc>
        <w:tc>
          <w:tcPr>
            <w:tcW w:w="1843" w:type="dxa"/>
            <w:vMerge/>
          </w:tcPr>
          <w:p w:rsidR="00DD669F" w:rsidRPr="008639C9" w:rsidRDefault="00DD669F" w:rsidP="007F0E8E">
            <w:pPr>
              <w:pStyle w:val="a9"/>
              <w:autoSpaceDE w:val="0"/>
              <w:autoSpaceDN w:val="0"/>
              <w:adjustRightInd w:val="0"/>
              <w:ind w:left="0"/>
              <w:rPr>
                <w:bCs/>
                <w:sz w:val="24"/>
                <w:szCs w:val="24"/>
              </w:rPr>
            </w:pPr>
          </w:p>
        </w:tc>
        <w:tc>
          <w:tcPr>
            <w:tcW w:w="2268" w:type="dxa"/>
            <w:vMerge w:val="restart"/>
          </w:tcPr>
          <w:p w:rsidR="00DD669F" w:rsidRPr="008639C9" w:rsidRDefault="00106C63" w:rsidP="00740AFA">
            <w:pPr>
              <w:pStyle w:val="a9"/>
              <w:autoSpaceDE w:val="0"/>
              <w:autoSpaceDN w:val="0"/>
              <w:adjustRightInd w:val="0"/>
              <w:ind w:left="0"/>
              <w:rPr>
                <w:bCs/>
                <w:sz w:val="24"/>
                <w:szCs w:val="24"/>
              </w:rPr>
            </w:pPr>
            <w:r w:rsidRPr="00106C63">
              <w:rPr>
                <w:bCs/>
                <w:sz w:val="24"/>
                <w:szCs w:val="24"/>
              </w:rPr>
              <w:t xml:space="preserve">Тема </w:t>
            </w:r>
            <w:r w:rsidR="00740AFA">
              <w:rPr>
                <w:bCs/>
                <w:sz w:val="24"/>
                <w:szCs w:val="24"/>
              </w:rPr>
              <w:t>7</w:t>
            </w:r>
            <w:r w:rsidRPr="00106C63">
              <w:rPr>
                <w:bCs/>
                <w:sz w:val="24"/>
                <w:szCs w:val="24"/>
              </w:rPr>
              <w:t xml:space="preserve">. </w:t>
            </w:r>
            <w:r>
              <w:rPr>
                <w:bCs/>
                <w:sz w:val="24"/>
                <w:szCs w:val="24"/>
              </w:rPr>
              <w:t>С</w:t>
            </w:r>
            <w:r w:rsidRPr="00106C63">
              <w:rPr>
                <w:bCs/>
                <w:sz w:val="24"/>
                <w:szCs w:val="24"/>
              </w:rPr>
              <w:t xml:space="preserve">пециальная </w:t>
            </w:r>
            <w:r>
              <w:rPr>
                <w:bCs/>
                <w:sz w:val="24"/>
                <w:szCs w:val="24"/>
              </w:rPr>
              <w:t>лоция</w:t>
            </w:r>
            <w:r w:rsidRPr="00106C63">
              <w:rPr>
                <w:bCs/>
                <w:sz w:val="24"/>
                <w:szCs w:val="24"/>
              </w:rPr>
              <w:t>.</w:t>
            </w:r>
          </w:p>
        </w:tc>
        <w:tc>
          <w:tcPr>
            <w:tcW w:w="9355" w:type="dxa"/>
          </w:tcPr>
          <w:p w:rsidR="00DD669F" w:rsidRPr="00106C63" w:rsidRDefault="00106C63" w:rsidP="00740AFA">
            <w:pPr>
              <w:pStyle w:val="a9"/>
              <w:autoSpaceDE w:val="0"/>
              <w:autoSpaceDN w:val="0"/>
              <w:adjustRightInd w:val="0"/>
              <w:ind w:left="34"/>
              <w:jc w:val="both"/>
              <w:rPr>
                <w:bCs/>
                <w:sz w:val="24"/>
                <w:szCs w:val="24"/>
              </w:rPr>
            </w:pPr>
            <w:r w:rsidRPr="00106C63">
              <w:rPr>
                <w:bCs/>
                <w:sz w:val="24"/>
                <w:szCs w:val="24"/>
              </w:rPr>
              <w:t>Навигационное оборудование внутренних водных путей. Плавучие знаки латеральной и кардинальной систем, Информационные знаки. Береговые знаки и огни. Знаки и огни на моста</w:t>
            </w:r>
            <w:r>
              <w:rPr>
                <w:bCs/>
                <w:sz w:val="24"/>
                <w:szCs w:val="24"/>
              </w:rPr>
              <w:t>х. Светосигнальная характеристи</w:t>
            </w:r>
            <w:r w:rsidRPr="00106C63">
              <w:rPr>
                <w:bCs/>
                <w:sz w:val="24"/>
                <w:szCs w:val="24"/>
              </w:rPr>
              <w:t>ка навигационного оборудования. Судоходная обстановка на внутренних водны</w:t>
            </w:r>
            <w:r>
              <w:rPr>
                <w:bCs/>
                <w:sz w:val="24"/>
                <w:szCs w:val="24"/>
              </w:rPr>
              <w:t>х путях Самарской области. Клас</w:t>
            </w:r>
            <w:r w:rsidRPr="00106C63">
              <w:rPr>
                <w:bCs/>
                <w:sz w:val="24"/>
                <w:szCs w:val="24"/>
              </w:rPr>
              <w:t xml:space="preserve">сификация судоходной обстановки. Береговые навигационные знаки, плавучие навигационные знаки, судоходная обстановка мостов на внутренних водных путях Самарской области. Понятие о видимости, видимость огней </w:t>
            </w:r>
            <w:r>
              <w:rPr>
                <w:bCs/>
                <w:sz w:val="24"/>
                <w:szCs w:val="24"/>
              </w:rPr>
              <w:t>и зна</w:t>
            </w:r>
            <w:r w:rsidRPr="00106C63">
              <w:rPr>
                <w:bCs/>
                <w:sz w:val="24"/>
                <w:szCs w:val="24"/>
              </w:rPr>
              <w:t>ков обстановки. Особенности видимости в дневное и ночное время. Определени</w:t>
            </w:r>
            <w:r>
              <w:rPr>
                <w:bCs/>
                <w:sz w:val="24"/>
                <w:szCs w:val="24"/>
              </w:rPr>
              <w:t>е расстояний до предметов и ори</w:t>
            </w:r>
            <w:r w:rsidRPr="00106C63">
              <w:rPr>
                <w:bCs/>
                <w:sz w:val="24"/>
                <w:szCs w:val="24"/>
              </w:rPr>
              <w:t>ентиров. Определение скорости движения маломерного судна и других участни</w:t>
            </w:r>
            <w:r>
              <w:rPr>
                <w:bCs/>
                <w:sz w:val="24"/>
                <w:szCs w:val="24"/>
              </w:rPr>
              <w:t>ков движения на воде. Ориентиро</w:t>
            </w:r>
            <w:r w:rsidRPr="00106C63">
              <w:rPr>
                <w:bCs/>
                <w:sz w:val="24"/>
                <w:szCs w:val="24"/>
              </w:rPr>
              <w:t xml:space="preserve">вание местным береговым ориентирам, по </w:t>
            </w:r>
            <w:r>
              <w:rPr>
                <w:bCs/>
                <w:sz w:val="24"/>
                <w:szCs w:val="24"/>
              </w:rPr>
              <w:t>судовым звуковым сигналам.</w:t>
            </w:r>
          </w:p>
        </w:tc>
        <w:tc>
          <w:tcPr>
            <w:tcW w:w="851" w:type="dxa"/>
          </w:tcPr>
          <w:p w:rsidR="00DD669F" w:rsidRPr="00D111A1" w:rsidRDefault="00106C63" w:rsidP="001D35BD">
            <w:pPr>
              <w:pStyle w:val="a9"/>
              <w:autoSpaceDE w:val="0"/>
              <w:autoSpaceDN w:val="0"/>
              <w:adjustRightInd w:val="0"/>
              <w:ind w:left="0"/>
              <w:jc w:val="center"/>
              <w:rPr>
                <w:bCs/>
                <w:sz w:val="24"/>
                <w:szCs w:val="24"/>
              </w:rPr>
            </w:pPr>
            <w:r w:rsidRPr="00D111A1">
              <w:rPr>
                <w:bCs/>
                <w:sz w:val="24"/>
                <w:szCs w:val="24"/>
              </w:rPr>
              <w:t>4</w:t>
            </w:r>
          </w:p>
        </w:tc>
      </w:tr>
      <w:tr w:rsidR="00DD669F" w:rsidTr="00A04807">
        <w:trPr>
          <w:trHeight w:val="501"/>
        </w:trPr>
        <w:tc>
          <w:tcPr>
            <w:tcW w:w="993" w:type="dxa"/>
            <w:vMerge/>
          </w:tcPr>
          <w:p w:rsidR="00DD669F" w:rsidRPr="008639C9" w:rsidRDefault="00DD669F" w:rsidP="00E24965">
            <w:pPr>
              <w:pStyle w:val="a9"/>
              <w:autoSpaceDE w:val="0"/>
              <w:autoSpaceDN w:val="0"/>
              <w:adjustRightInd w:val="0"/>
              <w:ind w:left="0"/>
              <w:jc w:val="both"/>
              <w:rPr>
                <w:bCs/>
                <w:sz w:val="24"/>
                <w:szCs w:val="24"/>
              </w:rPr>
            </w:pPr>
          </w:p>
        </w:tc>
        <w:tc>
          <w:tcPr>
            <w:tcW w:w="1843" w:type="dxa"/>
            <w:vMerge/>
          </w:tcPr>
          <w:p w:rsidR="00DD669F" w:rsidRPr="008639C9" w:rsidRDefault="00DD669F" w:rsidP="007F0E8E">
            <w:pPr>
              <w:pStyle w:val="a9"/>
              <w:autoSpaceDE w:val="0"/>
              <w:autoSpaceDN w:val="0"/>
              <w:adjustRightInd w:val="0"/>
              <w:ind w:left="0"/>
              <w:rPr>
                <w:bCs/>
                <w:sz w:val="24"/>
                <w:szCs w:val="24"/>
              </w:rPr>
            </w:pPr>
          </w:p>
        </w:tc>
        <w:tc>
          <w:tcPr>
            <w:tcW w:w="2268" w:type="dxa"/>
            <w:vMerge/>
          </w:tcPr>
          <w:p w:rsidR="00DD669F" w:rsidRPr="0079086B" w:rsidRDefault="00DD669F" w:rsidP="008639C9">
            <w:pPr>
              <w:pStyle w:val="a9"/>
              <w:autoSpaceDE w:val="0"/>
              <w:autoSpaceDN w:val="0"/>
              <w:adjustRightInd w:val="0"/>
              <w:ind w:left="0"/>
              <w:rPr>
                <w:bCs/>
                <w:sz w:val="24"/>
                <w:szCs w:val="24"/>
              </w:rPr>
            </w:pPr>
          </w:p>
        </w:tc>
        <w:tc>
          <w:tcPr>
            <w:tcW w:w="9355" w:type="dxa"/>
          </w:tcPr>
          <w:p w:rsidR="00DD669F" w:rsidRPr="0079086B" w:rsidRDefault="00106C63" w:rsidP="00740AFA">
            <w:pPr>
              <w:pStyle w:val="a9"/>
              <w:autoSpaceDE w:val="0"/>
              <w:autoSpaceDN w:val="0"/>
              <w:adjustRightInd w:val="0"/>
              <w:ind w:left="34"/>
              <w:jc w:val="both"/>
              <w:rPr>
                <w:bCs/>
                <w:sz w:val="24"/>
                <w:szCs w:val="24"/>
              </w:rPr>
            </w:pPr>
            <w:r w:rsidRPr="00106C63">
              <w:rPr>
                <w:b/>
                <w:bCs/>
                <w:sz w:val="24"/>
                <w:szCs w:val="24"/>
              </w:rPr>
              <w:t>Самостоятельная работа.</w:t>
            </w:r>
            <w:r w:rsidRPr="00106C63">
              <w:rPr>
                <w:bCs/>
                <w:sz w:val="24"/>
                <w:szCs w:val="24"/>
              </w:rPr>
              <w:t xml:space="preserve"> Ориентирование местным береговым ориентирам, по судовым звуковым</w:t>
            </w:r>
            <w:r>
              <w:rPr>
                <w:bCs/>
                <w:sz w:val="24"/>
                <w:szCs w:val="24"/>
              </w:rPr>
              <w:t xml:space="preserve"> </w:t>
            </w:r>
            <w:r w:rsidRPr="00106C63">
              <w:rPr>
                <w:bCs/>
                <w:sz w:val="24"/>
                <w:szCs w:val="24"/>
              </w:rPr>
              <w:t>сигналам.</w:t>
            </w:r>
          </w:p>
        </w:tc>
        <w:tc>
          <w:tcPr>
            <w:tcW w:w="851" w:type="dxa"/>
          </w:tcPr>
          <w:p w:rsidR="00DD669F" w:rsidRPr="00D111A1" w:rsidRDefault="00106C63" w:rsidP="001D35BD">
            <w:pPr>
              <w:pStyle w:val="a9"/>
              <w:autoSpaceDE w:val="0"/>
              <w:autoSpaceDN w:val="0"/>
              <w:adjustRightInd w:val="0"/>
              <w:ind w:left="0"/>
              <w:jc w:val="center"/>
              <w:rPr>
                <w:bCs/>
                <w:sz w:val="24"/>
                <w:szCs w:val="24"/>
              </w:rPr>
            </w:pPr>
            <w:r w:rsidRPr="00D111A1">
              <w:rPr>
                <w:bCs/>
                <w:sz w:val="24"/>
                <w:szCs w:val="24"/>
              </w:rPr>
              <w:t>2</w:t>
            </w:r>
          </w:p>
        </w:tc>
      </w:tr>
      <w:tr w:rsidR="00DD669F" w:rsidTr="00A04807">
        <w:trPr>
          <w:trHeight w:val="464"/>
        </w:trPr>
        <w:tc>
          <w:tcPr>
            <w:tcW w:w="993" w:type="dxa"/>
            <w:vMerge/>
          </w:tcPr>
          <w:p w:rsidR="00DD669F" w:rsidRPr="008639C9" w:rsidRDefault="00DD669F" w:rsidP="00E24965">
            <w:pPr>
              <w:pStyle w:val="a9"/>
              <w:autoSpaceDE w:val="0"/>
              <w:autoSpaceDN w:val="0"/>
              <w:adjustRightInd w:val="0"/>
              <w:ind w:left="0"/>
              <w:jc w:val="both"/>
              <w:rPr>
                <w:bCs/>
                <w:sz w:val="24"/>
                <w:szCs w:val="24"/>
              </w:rPr>
            </w:pPr>
          </w:p>
        </w:tc>
        <w:tc>
          <w:tcPr>
            <w:tcW w:w="1843" w:type="dxa"/>
            <w:vMerge/>
          </w:tcPr>
          <w:p w:rsidR="00DD669F" w:rsidRPr="008639C9" w:rsidRDefault="00DD669F" w:rsidP="007F0E8E">
            <w:pPr>
              <w:pStyle w:val="a9"/>
              <w:autoSpaceDE w:val="0"/>
              <w:autoSpaceDN w:val="0"/>
              <w:adjustRightInd w:val="0"/>
              <w:ind w:left="0"/>
              <w:rPr>
                <w:bCs/>
                <w:sz w:val="24"/>
                <w:szCs w:val="24"/>
              </w:rPr>
            </w:pPr>
          </w:p>
        </w:tc>
        <w:tc>
          <w:tcPr>
            <w:tcW w:w="2268" w:type="dxa"/>
            <w:vMerge w:val="restart"/>
          </w:tcPr>
          <w:p w:rsidR="00DD669F" w:rsidRPr="008639C9" w:rsidRDefault="00610A07" w:rsidP="00740AFA">
            <w:pPr>
              <w:pStyle w:val="a9"/>
              <w:autoSpaceDE w:val="0"/>
              <w:autoSpaceDN w:val="0"/>
              <w:adjustRightInd w:val="0"/>
              <w:ind w:left="0"/>
              <w:rPr>
                <w:bCs/>
                <w:sz w:val="24"/>
                <w:szCs w:val="24"/>
              </w:rPr>
            </w:pPr>
            <w:r w:rsidRPr="00610A07">
              <w:rPr>
                <w:bCs/>
                <w:sz w:val="24"/>
                <w:szCs w:val="24"/>
              </w:rPr>
              <w:t xml:space="preserve">Тема </w:t>
            </w:r>
            <w:r w:rsidR="00740AFA">
              <w:rPr>
                <w:bCs/>
                <w:sz w:val="24"/>
                <w:szCs w:val="24"/>
              </w:rPr>
              <w:t>8</w:t>
            </w:r>
            <w:r w:rsidRPr="00610A07">
              <w:rPr>
                <w:bCs/>
                <w:sz w:val="24"/>
                <w:szCs w:val="24"/>
              </w:rPr>
              <w:t>. Правила плавания по внутренним водным путям Российской Федерации (ППВВП).</w:t>
            </w:r>
          </w:p>
        </w:tc>
        <w:tc>
          <w:tcPr>
            <w:tcW w:w="9355" w:type="dxa"/>
          </w:tcPr>
          <w:p w:rsidR="00610A07" w:rsidRPr="00610A07" w:rsidRDefault="00610A07" w:rsidP="00740AFA">
            <w:pPr>
              <w:pStyle w:val="a9"/>
              <w:autoSpaceDE w:val="0"/>
              <w:autoSpaceDN w:val="0"/>
              <w:adjustRightInd w:val="0"/>
              <w:ind w:left="0"/>
              <w:jc w:val="both"/>
              <w:rPr>
                <w:bCs/>
                <w:sz w:val="24"/>
                <w:szCs w:val="24"/>
              </w:rPr>
            </w:pPr>
            <w:r w:rsidRPr="00610A07">
              <w:rPr>
                <w:bCs/>
                <w:sz w:val="24"/>
                <w:szCs w:val="24"/>
              </w:rPr>
              <w:t>О</w:t>
            </w:r>
            <w:r>
              <w:rPr>
                <w:bCs/>
                <w:sz w:val="24"/>
                <w:szCs w:val="24"/>
              </w:rPr>
              <w:t>бщие</w:t>
            </w:r>
            <w:r w:rsidRPr="00610A07">
              <w:rPr>
                <w:bCs/>
                <w:sz w:val="24"/>
                <w:szCs w:val="24"/>
              </w:rPr>
              <w:t xml:space="preserve"> сведения: терминология, наблюдение, общий порядок движения и маневрирования судов, предупреждение аварийной ситуации. Особенности Правил плавания в части маломерных судов.</w:t>
            </w:r>
          </w:p>
          <w:p w:rsidR="00610A07" w:rsidRPr="00610A07" w:rsidRDefault="00610A07" w:rsidP="00740AFA">
            <w:pPr>
              <w:pStyle w:val="a9"/>
              <w:autoSpaceDE w:val="0"/>
              <w:autoSpaceDN w:val="0"/>
              <w:adjustRightInd w:val="0"/>
              <w:ind w:left="0"/>
              <w:jc w:val="both"/>
              <w:rPr>
                <w:bCs/>
                <w:sz w:val="24"/>
                <w:szCs w:val="24"/>
              </w:rPr>
            </w:pPr>
            <w:r w:rsidRPr="00610A07">
              <w:rPr>
                <w:bCs/>
                <w:sz w:val="24"/>
                <w:szCs w:val="24"/>
              </w:rPr>
              <w:t xml:space="preserve">Зрительная сигнализация судов в светлое время суток: одиночных с механическим двигателем, буксирующих </w:t>
            </w:r>
            <w:r>
              <w:rPr>
                <w:bCs/>
                <w:sz w:val="24"/>
                <w:szCs w:val="24"/>
              </w:rPr>
              <w:t>и</w:t>
            </w:r>
            <w:r w:rsidRPr="00610A07">
              <w:rPr>
                <w:bCs/>
                <w:sz w:val="24"/>
                <w:szCs w:val="24"/>
              </w:rPr>
              <w:t xml:space="preserve"> буксируемых, рыболовных, парусных на ходу, на якоре, на мели, ограниченных в возможности маневрировать. Сигналы при обгоне, расхождении.</w:t>
            </w:r>
          </w:p>
          <w:p w:rsidR="00DD669F" w:rsidRPr="008639C9" w:rsidRDefault="00610A07" w:rsidP="00740AFA">
            <w:pPr>
              <w:pStyle w:val="a9"/>
              <w:autoSpaceDE w:val="0"/>
              <w:autoSpaceDN w:val="0"/>
              <w:adjustRightInd w:val="0"/>
              <w:ind w:left="0"/>
              <w:jc w:val="both"/>
              <w:rPr>
                <w:bCs/>
                <w:sz w:val="24"/>
                <w:szCs w:val="24"/>
              </w:rPr>
            </w:pPr>
            <w:r w:rsidRPr="00610A07">
              <w:rPr>
                <w:bCs/>
                <w:sz w:val="24"/>
                <w:szCs w:val="24"/>
              </w:rPr>
              <w:t>Звуковые сигналы, подаваемые суда</w:t>
            </w:r>
            <w:r>
              <w:rPr>
                <w:bCs/>
                <w:sz w:val="24"/>
                <w:szCs w:val="24"/>
              </w:rPr>
              <w:t>ми. Сигналы бедствия.</w:t>
            </w:r>
          </w:p>
        </w:tc>
        <w:tc>
          <w:tcPr>
            <w:tcW w:w="851" w:type="dxa"/>
          </w:tcPr>
          <w:p w:rsidR="00DD669F" w:rsidRPr="00D111A1" w:rsidRDefault="00610A07" w:rsidP="001D35BD">
            <w:pPr>
              <w:pStyle w:val="a9"/>
              <w:autoSpaceDE w:val="0"/>
              <w:autoSpaceDN w:val="0"/>
              <w:adjustRightInd w:val="0"/>
              <w:ind w:left="0"/>
              <w:jc w:val="center"/>
              <w:rPr>
                <w:bCs/>
                <w:sz w:val="24"/>
                <w:szCs w:val="24"/>
              </w:rPr>
            </w:pPr>
            <w:r w:rsidRPr="00D111A1">
              <w:rPr>
                <w:bCs/>
                <w:sz w:val="24"/>
                <w:szCs w:val="24"/>
              </w:rPr>
              <w:t>8</w:t>
            </w:r>
          </w:p>
        </w:tc>
      </w:tr>
      <w:tr w:rsidR="00DD669F" w:rsidTr="00A04807">
        <w:trPr>
          <w:trHeight w:val="267"/>
        </w:trPr>
        <w:tc>
          <w:tcPr>
            <w:tcW w:w="993" w:type="dxa"/>
            <w:vMerge/>
          </w:tcPr>
          <w:p w:rsidR="00DD669F" w:rsidRPr="008639C9" w:rsidRDefault="00DD669F" w:rsidP="00E24965">
            <w:pPr>
              <w:pStyle w:val="a9"/>
              <w:autoSpaceDE w:val="0"/>
              <w:autoSpaceDN w:val="0"/>
              <w:adjustRightInd w:val="0"/>
              <w:ind w:left="0"/>
              <w:jc w:val="both"/>
              <w:rPr>
                <w:bCs/>
                <w:sz w:val="24"/>
                <w:szCs w:val="24"/>
              </w:rPr>
            </w:pPr>
          </w:p>
        </w:tc>
        <w:tc>
          <w:tcPr>
            <w:tcW w:w="1843" w:type="dxa"/>
            <w:vMerge/>
          </w:tcPr>
          <w:p w:rsidR="00DD669F" w:rsidRPr="008639C9" w:rsidRDefault="00DD669F" w:rsidP="007F0E8E">
            <w:pPr>
              <w:pStyle w:val="a9"/>
              <w:autoSpaceDE w:val="0"/>
              <w:autoSpaceDN w:val="0"/>
              <w:adjustRightInd w:val="0"/>
              <w:ind w:left="0"/>
              <w:rPr>
                <w:bCs/>
                <w:sz w:val="24"/>
                <w:szCs w:val="24"/>
              </w:rPr>
            </w:pPr>
          </w:p>
        </w:tc>
        <w:tc>
          <w:tcPr>
            <w:tcW w:w="2268" w:type="dxa"/>
            <w:vMerge/>
          </w:tcPr>
          <w:p w:rsidR="00DD669F" w:rsidRPr="00B84387" w:rsidRDefault="00DD669F" w:rsidP="008639C9">
            <w:pPr>
              <w:pStyle w:val="a9"/>
              <w:autoSpaceDE w:val="0"/>
              <w:autoSpaceDN w:val="0"/>
              <w:adjustRightInd w:val="0"/>
              <w:ind w:left="0"/>
              <w:rPr>
                <w:bCs/>
                <w:sz w:val="24"/>
                <w:szCs w:val="24"/>
              </w:rPr>
            </w:pPr>
          </w:p>
        </w:tc>
        <w:tc>
          <w:tcPr>
            <w:tcW w:w="9355" w:type="dxa"/>
          </w:tcPr>
          <w:p w:rsidR="00DD669F" w:rsidRPr="008639C9" w:rsidRDefault="00610A07" w:rsidP="00740AFA">
            <w:pPr>
              <w:pStyle w:val="a9"/>
              <w:autoSpaceDE w:val="0"/>
              <w:autoSpaceDN w:val="0"/>
              <w:adjustRightInd w:val="0"/>
              <w:ind w:left="0"/>
              <w:jc w:val="both"/>
              <w:rPr>
                <w:bCs/>
                <w:sz w:val="24"/>
                <w:szCs w:val="24"/>
              </w:rPr>
            </w:pPr>
            <w:r w:rsidRPr="00610A07">
              <w:rPr>
                <w:b/>
                <w:bCs/>
                <w:sz w:val="24"/>
                <w:szCs w:val="24"/>
              </w:rPr>
              <w:t>Самостоятельная работа.</w:t>
            </w:r>
            <w:r w:rsidRPr="00610A07">
              <w:rPr>
                <w:bCs/>
                <w:sz w:val="24"/>
                <w:szCs w:val="24"/>
              </w:rPr>
              <w:t xml:space="preserve"> Сигналы бедствия.</w:t>
            </w:r>
          </w:p>
        </w:tc>
        <w:tc>
          <w:tcPr>
            <w:tcW w:w="851" w:type="dxa"/>
          </w:tcPr>
          <w:p w:rsidR="00DD669F" w:rsidRPr="00D111A1" w:rsidRDefault="00610A07" w:rsidP="001D35BD">
            <w:pPr>
              <w:pStyle w:val="a9"/>
              <w:autoSpaceDE w:val="0"/>
              <w:autoSpaceDN w:val="0"/>
              <w:adjustRightInd w:val="0"/>
              <w:ind w:left="0"/>
              <w:jc w:val="center"/>
              <w:rPr>
                <w:bCs/>
                <w:sz w:val="24"/>
                <w:szCs w:val="24"/>
              </w:rPr>
            </w:pPr>
            <w:r w:rsidRPr="00D111A1">
              <w:rPr>
                <w:bCs/>
                <w:sz w:val="24"/>
                <w:szCs w:val="24"/>
              </w:rPr>
              <w:t>2</w:t>
            </w:r>
          </w:p>
        </w:tc>
      </w:tr>
      <w:tr w:rsidR="00DD669F" w:rsidTr="00A04807">
        <w:trPr>
          <w:trHeight w:val="2417"/>
        </w:trPr>
        <w:tc>
          <w:tcPr>
            <w:tcW w:w="993" w:type="dxa"/>
            <w:vMerge/>
          </w:tcPr>
          <w:p w:rsidR="00DD669F" w:rsidRPr="008639C9" w:rsidRDefault="00DD669F" w:rsidP="00E24965">
            <w:pPr>
              <w:pStyle w:val="a9"/>
              <w:autoSpaceDE w:val="0"/>
              <w:autoSpaceDN w:val="0"/>
              <w:adjustRightInd w:val="0"/>
              <w:ind w:left="0"/>
              <w:jc w:val="both"/>
              <w:rPr>
                <w:bCs/>
                <w:sz w:val="24"/>
                <w:szCs w:val="24"/>
              </w:rPr>
            </w:pPr>
          </w:p>
        </w:tc>
        <w:tc>
          <w:tcPr>
            <w:tcW w:w="1843" w:type="dxa"/>
            <w:vMerge/>
          </w:tcPr>
          <w:p w:rsidR="00DD669F" w:rsidRPr="008639C9" w:rsidRDefault="00DD669F" w:rsidP="007F0E8E">
            <w:pPr>
              <w:pStyle w:val="a9"/>
              <w:autoSpaceDE w:val="0"/>
              <w:autoSpaceDN w:val="0"/>
              <w:adjustRightInd w:val="0"/>
              <w:ind w:left="0"/>
              <w:rPr>
                <w:bCs/>
                <w:sz w:val="24"/>
                <w:szCs w:val="24"/>
              </w:rPr>
            </w:pPr>
          </w:p>
        </w:tc>
        <w:tc>
          <w:tcPr>
            <w:tcW w:w="2268" w:type="dxa"/>
          </w:tcPr>
          <w:p w:rsidR="00610A07" w:rsidRPr="00610A07" w:rsidRDefault="00610A07" w:rsidP="00610A07">
            <w:pPr>
              <w:pStyle w:val="a9"/>
              <w:ind w:left="0"/>
              <w:rPr>
                <w:bCs/>
                <w:sz w:val="24"/>
                <w:szCs w:val="24"/>
              </w:rPr>
            </w:pPr>
            <w:r w:rsidRPr="00610A07">
              <w:rPr>
                <w:bCs/>
                <w:sz w:val="24"/>
                <w:szCs w:val="24"/>
              </w:rPr>
              <w:t xml:space="preserve">Тема </w:t>
            </w:r>
            <w:r w:rsidR="00740AFA" w:rsidRPr="00740AFA">
              <w:rPr>
                <w:bCs/>
                <w:sz w:val="24"/>
                <w:szCs w:val="24"/>
              </w:rPr>
              <w:t>9</w:t>
            </w:r>
            <w:r w:rsidRPr="00740AFA">
              <w:rPr>
                <w:bCs/>
                <w:sz w:val="24"/>
                <w:szCs w:val="24"/>
              </w:rPr>
              <w:t>.</w:t>
            </w:r>
            <w:r w:rsidRPr="00610A07">
              <w:rPr>
                <w:b/>
                <w:bCs/>
                <w:sz w:val="24"/>
                <w:szCs w:val="24"/>
              </w:rPr>
              <w:t xml:space="preserve"> </w:t>
            </w:r>
            <w:r w:rsidRPr="00610A07">
              <w:rPr>
                <w:bCs/>
                <w:sz w:val="24"/>
                <w:szCs w:val="24"/>
              </w:rPr>
              <w:t>Местные (бассейновые) правила плавания.</w:t>
            </w:r>
          </w:p>
          <w:p w:rsidR="00DD669F" w:rsidRPr="008639C9" w:rsidRDefault="00DD669F" w:rsidP="00B84387">
            <w:pPr>
              <w:pStyle w:val="a9"/>
              <w:autoSpaceDE w:val="0"/>
              <w:autoSpaceDN w:val="0"/>
              <w:adjustRightInd w:val="0"/>
              <w:ind w:left="0"/>
              <w:rPr>
                <w:bCs/>
                <w:sz w:val="24"/>
                <w:szCs w:val="24"/>
              </w:rPr>
            </w:pPr>
          </w:p>
        </w:tc>
        <w:tc>
          <w:tcPr>
            <w:tcW w:w="9355" w:type="dxa"/>
          </w:tcPr>
          <w:p w:rsidR="00610A07" w:rsidRPr="00610A07" w:rsidRDefault="00610A07" w:rsidP="00740AFA">
            <w:pPr>
              <w:pStyle w:val="a9"/>
              <w:ind w:left="34"/>
              <w:jc w:val="both"/>
              <w:rPr>
                <w:bCs/>
                <w:sz w:val="24"/>
                <w:szCs w:val="24"/>
              </w:rPr>
            </w:pPr>
            <w:r w:rsidRPr="00610A07">
              <w:rPr>
                <w:bCs/>
                <w:sz w:val="24"/>
                <w:szCs w:val="24"/>
              </w:rPr>
              <w:t xml:space="preserve">Общие сведения (терминология, наблюдение, </w:t>
            </w:r>
            <w:proofErr w:type="spellStart"/>
            <w:r w:rsidRPr="00610A07">
              <w:rPr>
                <w:bCs/>
                <w:sz w:val="24"/>
                <w:szCs w:val="24"/>
              </w:rPr>
              <w:t>обший</w:t>
            </w:r>
            <w:proofErr w:type="spellEnd"/>
            <w:r w:rsidRPr="00610A07">
              <w:rPr>
                <w:bCs/>
                <w:sz w:val="24"/>
                <w:szCs w:val="24"/>
              </w:rPr>
              <w:t xml:space="preserve"> порядок движения и маневрирования судов, предупреждение аварийной ситуации). Особенности Правил плавания в части маломерных судов. Ответственность судоводителей за нарушение Правил плавания.</w:t>
            </w:r>
          </w:p>
          <w:p w:rsidR="00610A07" w:rsidRPr="00610A07" w:rsidRDefault="00610A07" w:rsidP="00740AFA">
            <w:pPr>
              <w:pStyle w:val="a9"/>
              <w:ind w:left="34"/>
              <w:jc w:val="both"/>
              <w:rPr>
                <w:bCs/>
                <w:sz w:val="24"/>
                <w:szCs w:val="24"/>
              </w:rPr>
            </w:pPr>
            <w:r w:rsidRPr="00610A07">
              <w:rPr>
                <w:bCs/>
                <w:sz w:val="24"/>
                <w:szCs w:val="24"/>
              </w:rPr>
              <w:t>Судовые сигнальные огни. Зрительная сигнализация судов: одиночных с механическим двигателем, буксирующих и буксируемых, рыболовных, парусных на ходу, на якоре, на мели, ограниченных в возможности маневрировать. Сигналы при обгоне, расхождении.</w:t>
            </w:r>
          </w:p>
          <w:p w:rsidR="00DD669F" w:rsidRPr="00ED769A" w:rsidRDefault="00610A07" w:rsidP="00740AFA">
            <w:pPr>
              <w:pStyle w:val="a9"/>
              <w:ind w:left="34"/>
              <w:jc w:val="both"/>
              <w:rPr>
                <w:bCs/>
                <w:sz w:val="24"/>
                <w:szCs w:val="24"/>
              </w:rPr>
            </w:pPr>
            <w:r w:rsidRPr="00610A07">
              <w:rPr>
                <w:bCs/>
                <w:sz w:val="24"/>
                <w:szCs w:val="24"/>
              </w:rPr>
              <w:t>Звуковые сигналы. Сигналы для остановки судна, при ограниченной видимости, бедствия.</w:t>
            </w:r>
          </w:p>
        </w:tc>
        <w:tc>
          <w:tcPr>
            <w:tcW w:w="851" w:type="dxa"/>
          </w:tcPr>
          <w:p w:rsidR="00DD669F" w:rsidRPr="00D111A1" w:rsidRDefault="00ED769A" w:rsidP="001D35BD">
            <w:pPr>
              <w:pStyle w:val="a9"/>
              <w:autoSpaceDE w:val="0"/>
              <w:autoSpaceDN w:val="0"/>
              <w:adjustRightInd w:val="0"/>
              <w:ind w:left="0"/>
              <w:jc w:val="center"/>
              <w:rPr>
                <w:bCs/>
                <w:sz w:val="24"/>
                <w:szCs w:val="24"/>
              </w:rPr>
            </w:pPr>
            <w:r w:rsidRPr="00D111A1">
              <w:rPr>
                <w:bCs/>
                <w:sz w:val="24"/>
                <w:szCs w:val="24"/>
              </w:rPr>
              <w:t>1</w:t>
            </w:r>
          </w:p>
        </w:tc>
      </w:tr>
      <w:tr w:rsidR="00DD669F" w:rsidTr="00A04807">
        <w:trPr>
          <w:trHeight w:val="1265"/>
        </w:trPr>
        <w:tc>
          <w:tcPr>
            <w:tcW w:w="993" w:type="dxa"/>
            <w:vMerge/>
          </w:tcPr>
          <w:p w:rsidR="00DD669F" w:rsidRPr="008639C9" w:rsidRDefault="00DD669F" w:rsidP="00E24965">
            <w:pPr>
              <w:pStyle w:val="a9"/>
              <w:autoSpaceDE w:val="0"/>
              <w:autoSpaceDN w:val="0"/>
              <w:adjustRightInd w:val="0"/>
              <w:ind w:left="0"/>
              <w:jc w:val="both"/>
              <w:rPr>
                <w:bCs/>
                <w:sz w:val="24"/>
                <w:szCs w:val="24"/>
              </w:rPr>
            </w:pPr>
          </w:p>
        </w:tc>
        <w:tc>
          <w:tcPr>
            <w:tcW w:w="1843" w:type="dxa"/>
            <w:vMerge/>
          </w:tcPr>
          <w:p w:rsidR="00DD669F" w:rsidRPr="008639C9" w:rsidRDefault="00DD669F" w:rsidP="007F0E8E">
            <w:pPr>
              <w:pStyle w:val="a9"/>
              <w:autoSpaceDE w:val="0"/>
              <w:autoSpaceDN w:val="0"/>
              <w:adjustRightInd w:val="0"/>
              <w:ind w:left="0"/>
              <w:rPr>
                <w:bCs/>
                <w:sz w:val="24"/>
                <w:szCs w:val="24"/>
              </w:rPr>
            </w:pPr>
          </w:p>
        </w:tc>
        <w:tc>
          <w:tcPr>
            <w:tcW w:w="2268" w:type="dxa"/>
          </w:tcPr>
          <w:p w:rsidR="00ED769A" w:rsidRPr="00ED769A" w:rsidRDefault="00ED769A" w:rsidP="00ED769A">
            <w:pPr>
              <w:pStyle w:val="a9"/>
              <w:ind w:left="0"/>
              <w:rPr>
                <w:bCs/>
                <w:sz w:val="24"/>
                <w:szCs w:val="24"/>
              </w:rPr>
            </w:pPr>
            <w:r w:rsidRPr="00ED769A">
              <w:rPr>
                <w:bCs/>
                <w:sz w:val="24"/>
                <w:szCs w:val="24"/>
              </w:rPr>
              <w:t xml:space="preserve">Тема </w:t>
            </w:r>
            <w:r w:rsidR="00740AFA">
              <w:rPr>
                <w:bCs/>
                <w:sz w:val="24"/>
                <w:szCs w:val="24"/>
              </w:rPr>
              <w:t>10</w:t>
            </w:r>
            <w:r w:rsidRPr="00ED769A">
              <w:rPr>
                <w:bCs/>
                <w:sz w:val="24"/>
                <w:szCs w:val="24"/>
              </w:rPr>
              <w:t>. Основы гидрометеоролог</w:t>
            </w:r>
            <w:r>
              <w:rPr>
                <w:bCs/>
                <w:sz w:val="24"/>
                <w:szCs w:val="24"/>
              </w:rPr>
              <w:t>и</w:t>
            </w:r>
            <w:r w:rsidRPr="00ED769A">
              <w:rPr>
                <w:bCs/>
                <w:sz w:val="24"/>
                <w:szCs w:val="24"/>
              </w:rPr>
              <w:t>и</w:t>
            </w:r>
          </w:p>
          <w:p w:rsidR="00DD669F" w:rsidRPr="008639C9" w:rsidRDefault="00DD669F" w:rsidP="00B84387">
            <w:pPr>
              <w:pStyle w:val="a9"/>
              <w:autoSpaceDE w:val="0"/>
              <w:autoSpaceDN w:val="0"/>
              <w:adjustRightInd w:val="0"/>
              <w:ind w:left="0"/>
              <w:rPr>
                <w:bCs/>
                <w:sz w:val="24"/>
                <w:szCs w:val="24"/>
              </w:rPr>
            </w:pPr>
          </w:p>
        </w:tc>
        <w:tc>
          <w:tcPr>
            <w:tcW w:w="9355" w:type="dxa"/>
          </w:tcPr>
          <w:p w:rsidR="00ED769A" w:rsidRPr="00ED769A" w:rsidRDefault="00ED769A" w:rsidP="00740AFA">
            <w:pPr>
              <w:pStyle w:val="a9"/>
              <w:ind w:left="0" w:firstLine="34"/>
              <w:jc w:val="both"/>
              <w:rPr>
                <w:bCs/>
                <w:sz w:val="24"/>
                <w:szCs w:val="24"/>
              </w:rPr>
            </w:pPr>
            <w:r w:rsidRPr="00ED769A">
              <w:rPr>
                <w:bCs/>
                <w:sz w:val="24"/>
                <w:szCs w:val="24"/>
              </w:rPr>
              <w:t>Климат и погода. Характери</w:t>
            </w:r>
            <w:r>
              <w:rPr>
                <w:bCs/>
                <w:sz w:val="24"/>
                <w:szCs w:val="24"/>
              </w:rPr>
              <w:t>ст</w:t>
            </w:r>
            <w:r w:rsidRPr="00ED769A">
              <w:rPr>
                <w:bCs/>
                <w:sz w:val="24"/>
                <w:szCs w:val="24"/>
              </w:rPr>
              <w:t>ика ветра и волн. Элементы волны. Штормы. Ограничения по силе вет</w:t>
            </w:r>
            <w:r w:rsidRPr="00ED769A">
              <w:rPr>
                <w:bCs/>
                <w:sz w:val="24"/>
                <w:szCs w:val="24"/>
              </w:rPr>
              <w:softHyphen/>
              <w:t>ра и высоте волны для плавания маломерных судов. Туманы, облачность, осадки.</w:t>
            </w:r>
          </w:p>
          <w:p w:rsidR="00DD669F" w:rsidRPr="001379F0" w:rsidRDefault="00ED769A" w:rsidP="00740AFA">
            <w:pPr>
              <w:pStyle w:val="a9"/>
              <w:ind w:left="0" w:firstLine="34"/>
              <w:jc w:val="both"/>
              <w:rPr>
                <w:bCs/>
                <w:sz w:val="24"/>
                <w:szCs w:val="24"/>
              </w:rPr>
            </w:pPr>
            <w:r w:rsidRPr="00ED769A">
              <w:rPr>
                <w:bCs/>
                <w:sz w:val="24"/>
                <w:szCs w:val="24"/>
              </w:rPr>
              <w:t>Прогноз погоды: направление и скорость ветра, высота волны, осадки. Долгосрочные прогнозы, штормовые предупреждения. Анализ фактической погоды н уточнение прогноза по местным признакам. Понятие о синоптических картах погоды.</w:t>
            </w:r>
          </w:p>
        </w:tc>
        <w:tc>
          <w:tcPr>
            <w:tcW w:w="851" w:type="dxa"/>
          </w:tcPr>
          <w:p w:rsidR="00DD669F" w:rsidRPr="00D111A1" w:rsidRDefault="00ED769A" w:rsidP="001D35BD">
            <w:pPr>
              <w:pStyle w:val="a9"/>
              <w:autoSpaceDE w:val="0"/>
              <w:autoSpaceDN w:val="0"/>
              <w:adjustRightInd w:val="0"/>
              <w:ind w:left="0"/>
              <w:jc w:val="center"/>
              <w:rPr>
                <w:bCs/>
                <w:sz w:val="24"/>
                <w:szCs w:val="24"/>
              </w:rPr>
            </w:pPr>
            <w:r w:rsidRPr="00D111A1">
              <w:rPr>
                <w:bCs/>
                <w:sz w:val="24"/>
                <w:szCs w:val="24"/>
              </w:rPr>
              <w:t>1</w:t>
            </w:r>
          </w:p>
        </w:tc>
      </w:tr>
      <w:tr w:rsidR="009D6A47" w:rsidTr="00A04807">
        <w:trPr>
          <w:trHeight w:val="840"/>
        </w:trPr>
        <w:tc>
          <w:tcPr>
            <w:tcW w:w="993" w:type="dxa"/>
          </w:tcPr>
          <w:p w:rsidR="009D6A47" w:rsidRPr="00C552D1" w:rsidRDefault="009D6A47" w:rsidP="00DD669F">
            <w:r w:rsidRPr="00C552D1">
              <w:t xml:space="preserve">ПК. </w:t>
            </w:r>
            <w:r>
              <w:t>3</w:t>
            </w:r>
          </w:p>
        </w:tc>
        <w:tc>
          <w:tcPr>
            <w:tcW w:w="1843" w:type="dxa"/>
          </w:tcPr>
          <w:p w:rsidR="009D6A47" w:rsidRPr="00C552D1" w:rsidRDefault="009D6A47" w:rsidP="00ED769A">
            <w:r>
              <w:t xml:space="preserve">Правила пользования </w:t>
            </w:r>
            <w:r w:rsidR="00ED769A">
              <w:t>гидроциклами</w:t>
            </w:r>
          </w:p>
        </w:tc>
        <w:tc>
          <w:tcPr>
            <w:tcW w:w="2268" w:type="dxa"/>
          </w:tcPr>
          <w:p w:rsidR="00ED769A" w:rsidRPr="00ED769A" w:rsidRDefault="00740AFA" w:rsidP="00ED769A">
            <w:pPr>
              <w:pStyle w:val="a9"/>
              <w:ind w:left="0"/>
              <w:rPr>
                <w:bCs/>
                <w:sz w:val="24"/>
                <w:szCs w:val="24"/>
              </w:rPr>
            </w:pPr>
            <w:r>
              <w:rPr>
                <w:bCs/>
                <w:sz w:val="24"/>
                <w:szCs w:val="24"/>
              </w:rPr>
              <w:t>Тема 11</w:t>
            </w:r>
            <w:r w:rsidR="00ED769A" w:rsidRPr="00ED769A">
              <w:rPr>
                <w:bCs/>
                <w:sz w:val="24"/>
                <w:szCs w:val="24"/>
              </w:rPr>
              <w:t xml:space="preserve">. </w:t>
            </w:r>
            <w:r w:rsidR="00ED769A">
              <w:rPr>
                <w:bCs/>
                <w:sz w:val="24"/>
                <w:szCs w:val="24"/>
              </w:rPr>
              <w:t>О</w:t>
            </w:r>
            <w:r w:rsidR="00ED769A" w:rsidRPr="00ED769A">
              <w:rPr>
                <w:bCs/>
                <w:sz w:val="24"/>
                <w:szCs w:val="24"/>
              </w:rPr>
              <w:t>беспечение безопасности людей, плавания ма</w:t>
            </w:r>
            <w:r w:rsidR="00ED769A">
              <w:rPr>
                <w:bCs/>
                <w:sz w:val="24"/>
                <w:szCs w:val="24"/>
              </w:rPr>
              <w:t>ло</w:t>
            </w:r>
            <w:r w:rsidR="00ED769A" w:rsidRPr="00ED769A">
              <w:rPr>
                <w:bCs/>
                <w:sz w:val="24"/>
                <w:szCs w:val="24"/>
              </w:rPr>
              <w:t>мерных судов и охраны окружающей среды</w:t>
            </w:r>
          </w:p>
          <w:p w:rsidR="00ED769A" w:rsidRPr="00ED769A" w:rsidRDefault="00ED769A" w:rsidP="00ED769A">
            <w:pPr>
              <w:pStyle w:val="a9"/>
              <w:ind w:left="0"/>
              <w:rPr>
                <w:bCs/>
                <w:sz w:val="24"/>
                <w:szCs w:val="24"/>
              </w:rPr>
            </w:pPr>
            <w:r w:rsidRPr="00ED769A">
              <w:rPr>
                <w:bCs/>
                <w:sz w:val="24"/>
                <w:szCs w:val="24"/>
              </w:rPr>
              <w:t>на водных объектах Российской Федерации</w:t>
            </w:r>
            <w:r>
              <w:rPr>
                <w:bCs/>
                <w:sz w:val="24"/>
                <w:szCs w:val="24"/>
              </w:rPr>
              <w:t>.</w:t>
            </w:r>
          </w:p>
          <w:p w:rsidR="009D6A47" w:rsidRPr="008639C9" w:rsidRDefault="009D6A47" w:rsidP="00DD669F">
            <w:pPr>
              <w:pStyle w:val="a9"/>
              <w:autoSpaceDE w:val="0"/>
              <w:autoSpaceDN w:val="0"/>
              <w:adjustRightInd w:val="0"/>
              <w:ind w:left="0"/>
              <w:rPr>
                <w:bCs/>
                <w:sz w:val="24"/>
                <w:szCs w:val="24"/>
              </w:rPr>
            </w:pPr>
          </w:p>
        </w:tc>
        <w:tc>
          <w:tcPr>
            <w:tcW w:w="9355" w:type="dxa"/>
          </w:tcPr>
          <w:p w:rsidR="00ED769A" w:rsidRPr="00ED769A" w:rsidRDefault="00ED769A" w:rsidP="00740AFA">
            <w:pPr>
              <w:pStyle w:val="a9"/>
              <w:ind w:left="34"/>
              <w:jc w:val="both"/>
              <w:rPr>
                <w:bCs/>
                <w:sz w:val="24"/>
                <w:szCs w:val="24"/>
              </w:rPr>
            </w:pPr>
            <w:r w:rsidRPr="00ED769A">
              <w:rPr>
                <w:bCs/>
                <w:sz w:val="24"/>
                <w:szCs w:val="24"/>
              </w:rPr>
              <w:t>Водное законодательство Российской Федерации. Водный кодекс Российской Федерации. Ответственность за организацию охраны жизни людей и окружающей среды на водных объектах администраций субъектов Россий</w:t>
            </w:r>
            <w:r w:rsidRPr="00ED769A">
              <w:rPr>
                <w:bCs/>
                <w:sz w:val="24"/>
                <w:szCs w:val="24"/>
              </w:rPr>
              <w:softHyphen/>
              <w:t>ской Федерации и муниципальных органов власти. Требования охраны жизни людей на воде, определенные орга</w:t>
            </w:r>
            <w:r w:rsidRPr="00ED769A">
              <w:rPr>
                <w:bCs/>
                <w:sz w:val="24"/>
                <w:szCs w:val="24"/>
              </w:rPr>
              <w:softHyphen/>
              <w:t>нами исполнительной власти субъекта Российской Федерации.</w:t>
            </w:r>
          </w:p>
          <w:p w:rsidR="00ED769A" w:rsidRPr="00ED769A" w:rsidRDefault="00ED769A" w:rsidP="00740AFA">
            <w:pPr>
              <w:pStyle w:val="a9"/>
              <w:ind w:left="34"/>
              <w:jc w:val="both"/>
              <w:rPr>
                <w:bCs/>
                <w:sz w:val="24"/>
                <w:szCs w:val="24"/>
              </w:rPr>
            </w:pPr>
            <w:r w:rsidRPr="00ED769A">
              <w:rPr>
                <w:bCs/>
                <w:sz w:val="24"/>
                <w:szCs w:val="24"/>
              </w:rPr>
              <w:t>Краткие сведения о гибели людей на водных объектах субъекта Российской Федерации. Основные причины гибели людей на воде: купание в состоянии алкогольного опьянения, купание в необорудованных местах, неуме</w:t>
            </w:r>
            <w:r w:rsidRPr="00ED769A">
              <w:rPr>
                <w:bCs/>
                <w:sz w:val="24"/>
                <w:szCs w:val="24"/>
              </w:rPr>
              <w:softHyphen/>
              <w:t>ние плавать, нарушение правил поведения на воде и при пользовании маломерными судами, плавание маломерных судов, особенно гидроциклов. вблизи купающихся людей и т. д.</w:t>
            </w:r>
          </w:p>
          <w:p w:rsidR="009D6A47" w:rsidRPr="008639C9" w:rsidRDefault="00ED769A" w:rsidP="00740AFA">
            <w:pPr>
              <w:pStyle w:val="a9"/>
              <w:ind w:left="34"/>
              <w:jc w:val="both"/>
              <w:rPr>
                <w:bCs/>
                <w:sz w:val="24"/>
                <w:szCs w:val="24"/>
              </w:rPr>
            </w:pPr>
            <w:r w:rsidRPr="00ED769A">
              <w:rPr>
                <w:bCs/>
                <w:sz w:val="24"/>
                <w:szCs w:val="24"/>
              </w:rPr>
              <w:t>Аварийность маломерных судов. Основные причины аварийных случаев с маломерными судами. Управле</w:t>
            </w:r>
            <w:r w:rsidRPr="00ED769A">
              <w:rPr>
                <w:bCs/>
                <w:sz w:val="24"/>
                <w:szCs w:val="24"/>
              </w:rPr>
              <w:softHyphen/>
              <w:t xml:space="preserve">ние в состоянии алкогольного опьянения, нарушение правил пользования маломерными судами, нарушение ППВВП, превышение норм грузоподъемности и </w:t>
            </w:r>
            <w:proofErr w:type="spellStart"/>
            <w:r w:rsidRPr="00ED769A">
              <w:rPr>
                <w:bCs/>
                <w:sz w:val="24"/>
                <w:szCs w:val="24"/>
              </w:rPr>
              <w:t>пассажировмеслимости</w:t>
            </w:r>
            <w:proofErr w:type="spellEnd"/>
            <w:r w:rsidRPr="00ED769A">
              <w:rPr>
                <w:bCs/>
                <w:sz w:val="24"/>
                <w:szCs w:val="24"/>
              </w:rPr>
              <w:t xml:space="preserve"> судов, нарушение правил технической эксплуатации двигателя, плавание в сложных </w:t>
            </w:r>
            <w:proofErr w:type="spellStart"/>
            <w:proofErr w:type="gramStart"/>
            <w:r w:rsidRPr="00ED769A">
              <w:rPr>
                <w:bCs/>
                <w:sz w:val="24"/>
                <w:szCs w:val="24"/>
              </w:rPr>
              <w:t>гидро</w:t>
            </w:r>
            <w:proofErr w:type="spellEnd"/>
            <w:r>
              <w:rPr>
                <w:bCs/>
                <w:sz w:val="24"/>
                <w:szCs w:val="24"/>
              </w:rPr>
              <w:t xml:space="preserve"> </w:t>
            </w:r>
            <w:r w:rsidRPr="00ED769A">
              <w:rPr>
                <w:bCs/>
                <w:sz w:val="24"/>
                <w:szCs w:val="24"/>
              </w:rPr>
              <w:t>метеоусловиях</w:t>
            </w:r>
            <w:proofErr w:type="gramEnd"/>
            <w:r w:rsidRPr="00ED769A">
              <w:rPr>
                <w:bCs/>
                <w:sz w:val="24"/>
                <w:szCs w:val="24"/>
              </w:rPr>
              <w:t>, при ледоставе и ледоходе.</w:t>
            </w:r>
          </w:p>
        </w:tc>
        <w:tc>
          <w:tcPr>
            <w:tcW w:w="851" w:type="dxa"/>
          </w:tcPr>
          <w:p w:rsidR="009D6A47" w:rsidRPr="00D111A1" w:rsidRDefault="00ED769A" w:rsidP="001D35BD">
            <w:pPr>
              <w:pStyle w:val="a9"/>
              <w:autoSpaceDE w:val="0"/>
              <w:autoSpaceDN w:val="0"/>
              <w:adjustRightInd w:val="0"/>
              <w:ind w:left="0"/>
              <w:jc w:val="center"/>
              <w:rPr>
                <w:bCs/>
                <w:sz w:val="24"/>
                <w:szCs w:val="24"/>
              </w:rPr>
            </w:pPr>
            <w:r w:rsidRPr="00D111A1">
              <w:rPr>
                <w:bCs/>
                <w:sz w:val="24"/>
                <w:szCs w:val="24"/>
              </w:rPr>
              <w:t>1</w:t>
            </w:r>
          </w:p>
        </w:tc>
      </w:tr>
      <w:tr w:rsidR="00317F3E" w:rsidTr="00A04807">
        <w:trPr>
          <w:trHeight w:val="1841"/>
        </w:trPr>
        <w:tc>
          <w:tcPr>
            <w:tcW w:w="993" w:type="dxa"/>
          </w:tcPr>
          <w:p w:rsidR="00317F3E" w:rsidRPr="008639C9" w:rsidRDefault="00317F3E" w:rsidP="00E24965">
            <w:pPr>
              <w:pStyle w:val="a9"/>
              <w:autoSpaceDE w:val="0"/>
              <w:autoSpaceDN w:val="0"/>
              <w:adjustRightInd w:val="0"/>
              <w:ind w:left="0"/>
              <w:jc w:val="both"/>
              <w:rPr>
                <w:bCs/>
                <w:sz w:val="24"/>
                <w:szCs w:val="24"/>
              </w:rPr>
            </w:pPr>
          </w:p>
        </w:tc>
        <w:tc>
          <w:tcPr>
            <w:tcW w:w="1843" w:type="dxa"/>
          </w:tcPr>
          <w:p w:rsidR="00317F3E" w:rsidRPr="008639C9" w:rsidRDefault="00317F3E" w:rsidP="007F0E8E">
            <w:pPr>
              <w:pStyle w:val="a9"/>
              <w:autoSpaceDE w:val="0"/>
              <w:autoSpaceDN w:val="0"/>
              <w:adjustRightInd w:val="0"/>
              <w:ind w:left="0"/>
              <w:rPr>
                <w:bCs/>
                <w:sz w:val="24"/>
                <w:szCs w:val="24"/>
              </w:rPr>
            </w:pPr>
          </w:p>
        </w:tc>
        <w:tc>
          <w:tcPr>
            <w:tcW w:w="2268" w:type="dxa"/>
          </w:tcPr>
          <w:p w:rsidR="00317F3E" w:rsidRPr="008639C9" w:rsidRDefault="00EA30B6" w:rsidP="00740AFA">
            <w:pPr>
              <w:pStyle w:val="a9"/>
              <w:ind w:left="0"/>
              <w:rPr>
                <w:bCs/>
                <w:sz w:val="24"/>
                <w:szCs w:val="24"/>
              </w:rPr>
            </w:pPr>
            <w:r w:rsidRPr="00EA30B6">
              <w:rPr>
                <w:bCs/>
                <w:sz w:val="24"/>
                <w:szCs w:val="24"/>
              </w:rPr>
              <w:t xml:space="preserve">Тема </w:t>
            </w:r>
            <w:r w:rsidR="00740AFA">
              <w:rPr>
                <w:bCs/>
                <w:sz w:val="24"/>
                <w:szCs w:val="24"/>
              </w:rPr>
              <w:t>1</w:t>
            </w:r>
            <w:r w:rsidRPr="00EA30B6">
              <w:rPr>
                <w:bCs/>
                <w:sz w:val="24"/>
                <w:szCs w:val="24"/>
              </w:rPr>
              <w:t xml:space="preserve">2. </w:t>
            </w:r>
            <w:r>
              <w:rPr>
                <w:bCs/>
                <w:sz w:val="24"/>
                <w:szCs w:val="24"/>
              </w:rPr>
              <w:t xml:space="preserve">Оказание помощи другим гидроциклам и людям, терпящим бедствие на воде. </w:t>
            </w:r>
          </w:p>
        </w:tc>
        <w:tc>
          <w:tcPr>
            <w:tcW w:w="9355" w:type="dxa"/>
          </w:tcPr>
          <w:p w:rsidR="00EA30B6" w:rsidRPr="00EA30B6" w:rsidRDefault="00EA30B6" w:rsidP="00740AFA">
            <w:pPr>
              <w:pStyle w:val="a9"/>
              <w:ind w:left="34"/>
              <w:jc w:val="both"/>
              <w:rPr>
                <w:bCs/>
                <w:sz w:val="24"/>
                <w:szCs w:val="24"/>
              </w:rPr>
            </w:pPr>
            <w:r w:rsidRPr="00EA30B6">
              <w:rPr>
                <w:bCs/>
                <w:sz w:val="24"/>
                <w:szCs w:val="24"/>
              </w:rPr>
              <w:t>Маневрирование при подходе к другому гидроциклу и людям, терпящим бедствие на воде. Способы оказа</w:t>
            </w:r>
            <w:r w:rsidRPr="00EA30B6">
              <w:rPr>
                <w:bCs/>
                <w:sz w:val="24"/>
                <w:szCs w:val="24"/>
              </w:rPr>
              <w:softHyphen/>
              <w:t>ния помощи и действий при оказании помощи другому гидроциклу и пострадавшим людям. Буксировка аварийно</w:t>
            </w:r>
            <w:r w:rsidRPr="00EA30B6">
              <w:rPr>
                <w:bCs/>
                <w:sz w:val="24"/>
                <w:szCs w:val="24"/>
              </w:rPr>
              <w:softHyphen/>
              <w:t>го гидроцикла.</w:t>
            </w:r>
          </w:p>
          <w:p w:rsidR="00317F3E" w:rsidRPr="00EA30B6" w:rsidRDefault="00740AFA" w:rsidP="00740AFA">
            <w:pPr>
              <w:pStyle w:val="a9"/>
              <w:ind w:left="34"/>
              <w:jc w:val="both"/>
              <w:rPr>
                <w:bCs/>
                <w:sz w:val="24"/>
                <w:szCs w:val="24"/>
              </w:rPr>
            </w:pPr>
            <w:r>
              <w:rPr>
                <w:bCs/>
                <w:sz w:val="24"/>
                <w:szCs w:val="24"/>
              </w:rPr>
              <w:t xml:space="preserve">Методы оказания первой помощи пострадавшим. </w:t>
            </w:r>
            <w:r w:rsidR="00EA30B6" w:rsidRPr="00EA30B6">
              <w:rPr>
                <w:bCs/>
                <w:sz w:val="24"/>
                <w:szCs w:val="24"/>
              </w:rPr>
              <w:t>Медицинская помощь пострадавшим (порезы, ушибы, ожоги, вывихи, растяжения, переломы, шок, утопле</w:t>
            </w:r>
            <w:r w:rsidR="00EA30B6" w:rsidRPr="00EA30B6">
              <w:rPr>
                <w:bCs/>
                <w:sz w:val="24"/>
                <w:szCs w:val="24"/>
              </w:rPr>
              <w:softHyphen/>
              <w:t>ния, гипотермия). Признаки утопления. Методы искусственною дыхания и непрямого массажа сердца.</w:t>
            </w:r>
          </w:p>
        </w:tc>
        <w:tc>
          <w:tcPr>
            <w:tcW w:w="851" w:type="dxa"/>
          </w:tcPr>
          <w:p w:rsidR="00317F3E" w:rsidRPr="00D111A1" w:rsidRDefault="00EA30B6" w:rsidP="001D35BD">
            <w:pPr>
              <w:pStyle w:val="a9"/>
              <w:autoSpaceDE w:val="0"/>
              <w:autoSpaceDN w:val="0"/>
              <w:adjustRightInd w:val="0"/>
              <w:ind w:left="0"/>
              <w:jc w:val="center"/>
              <w:rPr>
                <w:bCs/>
                <w:sz w:val="24"/>
                <w:szCs w:val="24"/>
              </w:rPr>
            </w:pPr>
            <w:r w:rsidRPr="00D111A1">
              <w:rPr>
                <w:bCs/>
                <w:sz w:val="24"/>
                <w:szCs w:val="24"/>
              </w:rPr>
              <w:t>1</w:t>
            </w:r>
          </w:p>
        </w:tc>
      </w:tr>
      <w:tr w:rsidR="00B1106E" w:rsidTr="00A04807">
        <w:trPr>
          <w:trHeight w:val="556"/>
        </w:trPr>
        <w:tc>
          <w:tcPr>
            <w:tcW w:w="993" w:type="dxa"/>
          </w:tcPr>
          <w:p w:rsidR="00B1106E" w:rsidRPr="008639C9" w:rsidRDefault="00B1106E" w:rsidP="00E24965">
            <w:pPr>
              <w:pStyle w:val="a9"/>
              <w:autoSpaceDE w:val="0"/>
              <w:autoSpaceDN w:val="0"/>
              <w:adjustRightInd w:val="0"/>
              <w:ind w:left="0"/>
              <w:jc w:val="both"/>
              <w:rPr>
                <w:bCs/>
                <w:sz w:val="24"/>
                <w:szCs w:val="24"/>
              </w:rPr>
            </w:pPr>
          </w:p>
        </w:tc>
        <w:tc>
          <w:tcPr>
            <w:tcW w:w="1843" w:type="dxa"/>
          </w:tcPr>
          <w:p w:rsidR="00B1106E" w:rsidRPr="008639C9" w:rsidRDefault="00B1106E" w:rsidP="007F0E8E">
            <w:pPr>
              <w:pStyle w:val="a9"/>
              <w:autoSpaceDE w:val="0"/>
              <w:autoSpaceDN w:val="0"/>
              <w:adjustRightInd w:val="0"/>
              <w:ind w:left="0"/>
              <w:rPr>
                <w:bCs/>
                <w:sz w:val="24"/>
                <w:szCs w:val="24"/>
              </w:rPr>
            </w:pPr>
          </w:p>
        </w:tc>
        <w:tc>
          <w:tcPr>
            <w:tcW w:w="2268" w:type="dxa"/>
          </w:tcPr>
          <w:p w:rsidR="00B1106E" w:rsidRPr="008639C9" w:rsidRDefault="00F061A1" w:rsidP="00740AFA">
            <w:pPr>
              <w:pStyle w:val="a9"/>
              <w:autoSpaceDE w:val="0"/>
              <w:autoSpaceDN w:val="0"/>
              <w:adjustRightInd w:val="0"/>
              <w:ind w:left="0"/>
              <w:rPr>
                <w:bCs/>
                <w:sz w:val="24"/>
                <w:szCs w:val="24"/>
              </w:rPr>
            </w:pPr>
            <w:r w:rsidRPr="00EA30B6">
              <w:rPr>
                <w:bCs/>
                <w:sz w:val="24"/>
                <w:szCs w:val="24"/>
              </w:rPr>
              <w:t xml:space="preserve">Тема </w:t>
            </w:r>
            <w:r w:rsidR="00740AFA">
              <w:rPr>
                <w:bCs/>
                <w:sz w:val="24"/>
                <w:szCs w:val="24"/>
              </w:rPr>
              <w:t>13</w:t>
            </w:r>
            <w:r w:rsidRPr="00EA30B6">
              <w:rPr>
                <w:bCs/>
                <w:sz w:val="24"/>
                <w:szCs w:val="24"/>
              </w:rPr>
              <w:t xml:space="preserve">. </w:t>
            </w:r>
            <w:r w:rsidR="00EA30B6" w:rsidRPr="00EA30B6">
              <w:rPr>
                <w:bCs/>
                <w:sz w:val="24"/>
                <w:szCs w:val="24"/>
              </w:rPr>
              <w:t xml:space="preserve">Государственный и технический надзор за плаванием судов в Российской </w:t>
            </w:r>
            <w:r w:rsidR="00EA30B6" w:rsidRPr="00EA30B6">
              <w:rPr>
                <w:bCs/>
                <w:sz w:val="24"/>
                <w:szCs w:val="24"/>
              </w:rPr>
              <w:lastRenderedPageBreak/>
              <w:t xml:space="preserve">Федерации. </w:t>
            </w:r>
          </w:p>
        </w:tc>
        <w:tc>
          <w:tcPr>
            <w:tcW w:w="9355" w:type="dxa"/>
          </w:tcPr>
          <w:p w:rsidR="00B1106E" w:rsidRPr="008639C9" w:rsidRDefault="00EA30B6" w:rsidP="00740AFA">
            <w:pPr>
              <w:pStyle w:val="a9"/>
              <w:autoSpaceDE w:val="0"/>
              <w:autoSpaceDN w:val="0"/>
              <w:adjustRightInd w:val="0"/>
              <w:ind w:left="34"/>
              <w:jc w:val="both"/>
              <w:rPr>
                <w:bCs/>
                <w:sz w:val="24"/>
                <w:szCs w:val="24"/>
              </w:rPr>
            </w:pPr>
            <w:r w:rsidRPr="00EA30B6">
              <w:rPr>
                <w:bCs/>
                <w:sz w:val="24"/>
                <w:szCs w:val="24"/>
              </w:rPr>
              <w:lastRenderedPageBreak/>
              <w:t>Органы государственного и технического надзора Минтранса России за мореплаванием и судоходством. Государственная инспекция по маломерным с</w:t>
            </w:r>
            <w:r>
              <w:rPr>
                <w:bCs/>
                <w:sz w:val="24"/>
                <w:szCs w:val="24"/>
              </w:rPr>
              <w:t>удам МЧС России, ее фу</w:t>
            </w:r>
            <w:r w:rsidRPr="00EA30B6">
              <w:rPr>
                <w:bCs/>
                <w:sz w:val="24"/>
                <w:szCs w:val="24"/>
              </w:rPr>
              <w:t>нкц</w:t>
            </w:r>
            <w:r>
              <w:rPr>
                <w:bCs/>
                <w:sz w:val="24"/>
                <w:szCs w:val="24"/>
              </w:rPr>
              <w:t>ии, полномочия, права и требова</w:t>
            </w:r>
            <w:r w:rsidRPr="00EA30B6">
              <w:rPr>
                <w:bCs/>
                <w:sz w:val="24"/>
                <w:szCs w:val="24"/>
              </w:rPr>
              <w:t>ния к поднадзорным судам и их судоводителям.</w:t>
            </w:r>
            <w:r w:rsidR="00C11015" w:rsidRPr="00EA30B6">
              <w:rPr>
                <w:bCs/>
                <w:sz w:val="24"/>
                <w:szCs w:val="24"/>
              </w:rPr>
              <w:t xml:space="preserve"> Полномочии и права до</w:t>
            </w:r>
            <w:r w:rsidR="00C11015">
              <w:rPr>
                <w:bCs/>
                <w:sz w:val="24"/>
                <w:szCs w:val="24"/>
              </w:rPr>
              <w:t>лжностных лип ГИМС МЧС России.</w:t>
            </w:r>
          </w:p>
        </w:tc>
        <w:tc>
          <w:tcPr>
            <w:tcW w:w="851" w:type="dxa"/>
          </w:tcPr>
          <w:p w:rsidR="00B1106E" w:rsidRPr="00D111A1" w:rsidRDefault="001277B9" w:rsidP="001D35BD">
            <w:pPr>
              <w:pStyle w:val="a9"/>
              <w:autoSpaceDE w:val="0"/>
              <w:autoSpaceDN w:val="0"/>
              <w:adjustRightInd w:val="0"/>
              <w:ind w:left="0"/>
              <w:jc w:val="center"/>
              <w:rPr>
                <w:bCs/>
                <w:sz w:val="24"/>
                <w:szCs w:val="24"/>
              </w:rPr>
            </w:pPr>
            <w:r w:rsidRPr="00D111A1">
              <w:rPr>
                <w:bCs/>
                <w:sz w:val="24"/>
                <w:szCs w:val="24"/>
              </w:rPr>
              <w:t>1</w:t>
            </w:r>
          </w:p>
        </w:tc>
      </w:tr>
      <w:tr w:rsidR="00E4021D" w:rsidTr="00A04807">
        <w:trPr>
          <w:trHeight w:val="808"/>
        </w:trPr>
        <w:tc>
          <w:tcPr>
            <w:tcW w:w="993" w:type="dxa"/>
            <w:vMerge w:val="restart"/>
          </w:tcPr>
          <w:p w:rsidR="00E4021D" w:rsidRPr="008639C9" w:rsidRDefault="00E4021D" w:rsidP="00E24965">
            <w:pPr>
              <w:pStyle w:val="a9"/>
              <w:autoSpaceDE w:val="0"/>
              <w:autoSpaceDN w:val="0"/>
              <w:adjustRightInd w:val="0"/>
              <w:ind w:left="0"/>
              <w:jc w:val="both"/>
              <w:rPr>
                <w:bCs/>
                <w:sz w:val="24"/>
                <w:szCs w:val="24"/>
              </w:rPr>
            </w:pPr>
          </w:p>
        </w:tc>
        <w:tc>
          <w:tcPr>
            <w:tcW w:w="1843" w:type="dxa"/>
            <w:vMerge w:val="restart"/>
          </w:tcPr>
          <w:p w:rsidR="00E4021D" w:rsidRPr="008639C9" w:rsidRDefault="00E4021D" w:rsidP="007F0E8E">
            <w:pPr>
              <w:pStyle w:val="a9"/>
              <w:autoSpaceDE w:val="0"/>
              <w:autoSpaceDN w:val="0"/>
              <w:adjustRightInd w:val="0"/>
              <w:ind w:left="0"/>
              <w:rPr>
                <w:bCs/>
                <w:sz w:val="24"/>
                <w:szCs w:val="24"/>
              </w:rPr>
            </w:pPr>
          </w:p>
        </w:tc>
        <w:tc>
          <w:tcPr>
            <w:tcW w:w="2268" w:type="dxa"/>
            <w:vMerge w:val="restart"/>
          </w:tcPr>
          <w:p w:rsidR="00E4021D" w:rsidRPr="00EA30B6" w:rsidRDefault="00E4021D" w:rsidP="00E4021D">
            <w:pPr>
              <w:pStyle w:val="a9"/>
              <w:autoSpaceDE w:val="0"/>
              <w:autoSpaceDN w:val="0"/>
              <w:adjustRightInd w:val="0"/>
              <w:ind w:left="34"/>
              <w:rPr>
                <w:bCs/>
                <w:sz w:val="24"/>
                <w:szCs w:val="24"/>
              </w:rPr>
            </w:pPr>
            <w:r w:rsidRPr="00F061A1">
              <w:rPr>
                <w:bCs/>
                <w:sz w:val="24"/>
                <w:szCs w:val="24"/>
              </w:rPr>
              <w:t xml:space="preserve">Тема </w:t>
            </w:r>
            <w:r w:rsidR="00740AFA">
              <w:rPr>
                <w:bCs/>
                <w:sz w:val="24"/>
                <w:szCs w:val="24"/>
              </w:rPr>
              <w:t>1</w:t>
            </w:r>
            <w:r w:rsidRPr="00F061A1">
              <w:rPr>
                <w:bCs/>
                <w:sz w:val="24"/>
                <w:szCs w:val="24"/>
              </w:rPr>
              <w:t>4. Правила пол</w:t>
            </w:r>
            <w:r>
              <w:rPr>
                <w:bCs/>
                <w:sz w:val="24"/>
                <w:szCs w:val="24"/>
              </w:rPr>
              <w:t>ьзовани</w:t>
            </w:r>
            <w:r w:rsidRPr="00F061A1">
              <w:rPr>
                <w:bCs/>
                <w:sz w:val="24"/>
                <w:szCs w:val="24"/>
              </w:rPr>
              <w:t>я маломерными судами на водных объектах Российской Федерации.</w:t>
            </w:r>
          </w:p>
        </w:tc>
        <w:tc>
          <w:tcPr>
            <w:tcW w:w="9355" w:type="dxa"/>
          </w:tcPr>
          <w:p w:rsidR="00E4021D" w:rsidRPr="00E4021D" w:rsidRDefault="00E4021D" w:rsidP="00740AFA">
            <w:pPr>
              <w:pStyle w:val="a9"/>
              <w:autoSpaceDE w:val="0"/>
              <w:autoSpaceDN w:val="0"/>
              <w:adjustRightInd w:val="0"/>
              <w:ind w:left="34"/>
              <w:jc w:val="both"/>
              <w:rPr>
                <w:bCs/>
                <w:sz w:val="24"/>
                <w:szCs w:val="24"/>
              </w:rPr>
            </w:pPr>
            <w:r w:rsidRPr="00F061A1">
              <w:rPr>
                <w:bCs/>
                <w:sz w:val="24"/>
                <w:szCs w:val="24"/>
              </w:rPr>
              <w:t>Порядок эксплуатации маломерных судов. Обязанности судовладельцев и судоводителей маломерных судов. Порядок регистрации и технического освидетельствования маломерных судов. Необходимые судоводитель</w:t>
            </w:r>
            <w:r>
              <w:rPr>
                <w:bCs/>
                <w:sz w:val="24"/>
                <w:szCs w:val="24"/>
              </w:rPr>
              <w:t>с</w:t>
            </w:r>
            <w:r w:rsidRPr="00F061A1">
              <w:rPr>
                <w:bCs/>
                <w:sz w:val="24"/>
                <w:szCs w:val="24"/>
              </w:rPr>
              <w:t xml:space="preserve">кие и судовые документы для гидроцикла и его водителя. Порядок получения удостоверения на право управления маломерным судном для водителя гидроцикла. Неисправности, с которыми запрещена </w:t>
            </w:r>
            <w:r>
              <w:rPr>
                <w:bCs/>
                <w:sz w:val="24"/>
                <w:szCs w:val="24"/>
              </w:rPr>
              <w:t>эксплуатация маломерного судна.</w:t>
            </w:r>
          </w:p>
        </w:tc>
        <w:tc>
          <w:tcPr>
            <w:tcW w:w="851" w:type="dxa"/>
          </w:tcPr>
          <w:p w:rsidR="00E4021D" w:rsidRPr="00D111A1" w:rsidRDefault="00E4021D" w:rsidP="001D35BD">
            <w:pPr>
              <w:pStyle w:val="a9"/>
              <w:autoSpaceDE w:val="0"/>
              <w:autoSpaceDN w:val="0"/>
              <w:adjustRightInd w:val="0"/>
              <w:ind w:left="0"/>
              <w:jc w:val="center"/>
              <w:rPr>
                <w:bCs/>
                <w:sz w:val="24"/>
                <w:szCs w:val="24"/>
              </w:rPr>
            </w:pPr>
            <w:r w:rsidRPr="00D111A1">
              <w:rPr>
                <w:bCs/>
                <w:sz w:val="24"/>
                <w:szCs w:val="24"/>
              </w:rPr>
              <w:t>2</w:t>
            </w:r>
          </w:p>
        </w:tc>
      </w:tr>
      <w:tr w:rsidR="00E4021D" w:rsidTr="00A04807">
        <w:trPr>
          <w:trHeight w:val="605"/>
        </w:trPr>
        <w:tc>
          <w:tcPr>
            <w:tcW w:w="993" w:type="dxa"/>
            <w:vMerge/>
          </w:tcPr>
          <w:p w:rsidR="00E4021D" w:rsidRPr="008639C9" w:rsidRDefault="00E4021D" w:rsidP="00E24965">
            <w:pPr>
              <w:pStyle w:val="a9"/>
              <w:autoSpaceDE w:val="0"/>
              <w:autoSpaceDN w:val="0"/>
              <w:adjustRightInd w:val="0"/>
              <w:ind w:left="0"/>
              <w:jc w:val="both"/>
              <w:rPr>
                <w:bCs/>
                <w:sz w:val="24"/>
                <w:szCs w:val="24"/>
              </w:rPr>
            </w:pPr>
          </w:p>
        </w:tc>
        <w:tc>
          <w:tcPr>
            <w:tcW w:w="1843" w:type="dxa"/>
            <w:vMerge/>
          </w:tcPr>
          <w:p w:rsidR="00E4021D" w:rsidRPr="008639C9" w:rsidRDefault="00E4021D" w:rsidP="007F0E8E">
            <w:pPr>
              <w:pStyle w:val="a9"/>
              <w:autoSpaceDE w:val="0"/>
              <w:autoSpaceDN w:val="0"/>
              <w:adjustRightInd w:val="0"/>
              <w:ind w:left="0"/>
              <w:rPr>
                <w:bCs/>
                <w:sz w:val="24"/>
                <w:szCs w:val="24"/>
              </w:rPr>
            </w:pPr>
          </w:p>
        </w:tc>
        <w:tc>
          <w:tcPr>
            <w:tcW w:w="2268" w:type="dxa"/>
            <w:vMerge/>
          </w:tcPr>
          <w:p w:rsidR="00E4021D" w:rsidRPr="00F061A1" w:rsidRDefault="00E4021D" w:rsidP="00E4021D">
            <w:pPr>
              <w:pStyle w:val="a9"/>
              <w:autoSpaceDE w:val="0"/>
              <w:autoSpaceDN w:val="0"/>
              <w:adjustRightInd w:val="0"/>
              <w:ind w:left="34"/>
              <w:rPr>
                <w:bCs/>
                <w:sz w:val="24"/>
                <w:szCs w:val="24"/>
              </w:rPr>
            </w:pPr>
          </w:p>
        </w:tc>
        <w:tc>
          <w:tcPr>
            <w:tcW w:w="9355" w:type="dxa"/>
          </w:tcPr>
          <w:p w:rsidR="00E4021D" w:rsidRPr="00EA30B6" w:rsidRDefault="00E4021D" w:rsidP="00740AFA">
            <w:pPr>
              <w:pStyle w:val="a9"/>
              <w:autoSpaceDE w:val="0"/>
              <w:autoSpaceDN w:val="0"/>
              <w:adjustRightInd w:val="0"/>
              <w:ind w:left="34"/>
              <w:jc w:val="both"/>
              <w:rPr>
                <w:bCs/>
                <w:sz w:val="24"/>
                <w:szCs w:val="24"/>
              </w:rPr>
            </w:pPr>
            <w:r w:rsidRPr="00E4021D">
              <w:rPr>
                <w:b/>
                <w:bCs/>
                <w:sz w:val="24"/>
                <w:szCs w:val="24"/>
              </w:rPr>
              <w:t>Самостоятельная работа.</w:t>
            </w:r>
            <w:r w:rsidRPr="00F061A1">
              <w:rPr>
                <w:bCs/>
                <w:sz w:val="24"/>
                <w:szCs w:val="24"/>
              </w:rPr>
              <w:t xml:space="preserve"> Неисправности, с которыми запрещена эксплуатация</w:t>
            </w:r>
            <w:r>
              <w:rPr>
                <w:bCs/>
                <w:sz w:val="24"/>
                <w:szCs w:val="24"/>
              </w:rPr>
              <w:t xml:space="preserve"> мало</w:t>
            </w:r>
            <w:r w:rsidRPr="00F061A1">
              <w:rPr>
                <w:bCs/>
                <w:sz w:val="24"/>
                <w:szCs w:val="24"/>
              </w:rPr>
              <w:t>мерного судна.</w:t>
            </w:r>
          </w:p>
        </w:tc>
        <w:tc>
          <w:tcPr>
            <w:tcW w:w="851" w:type="dxa"/>
          </w:tcPr>
          <w:p w:rsidR="00E4021D" w:rsidRPr="00D111A1" w:rsidRDefault="00E4021D" w:rsidP="001D35BD">
            <w:pPr>
              <w:pStyle w:val="a9"/>
              <w:autoSpaceDE w:val="0"/>
              <w:autoSpaceDN w:val="0"/>
              <w:adjustRightInd w:val="0"/>
              <w:ind w:left="0"/>
              <w:jc w:val="center"/>
              <w:rPr>
                <w:bCs/>
                <w:sz w:val="24"/>
                <w:szCs w:val="24"/>
              </w:rPr>
            </w:pPr>
            <w:r w:rsidRPr="00D111A1">
              <w:rPr>
                <w:bCs/>
                <w:sz w:val="24"/>
                <w:szCs w:val="24"/>
              </w:rPr>
              <w:t>1</w:t>
            </w:r>
          </w:p>
        </w:tc>
      </w:tr>
      <w:tr w:rsidR="00E4021D" w:rsidTr="00A04807">
        <w:trPr>
          <w:trHeight w:val="1384"/>
        </w:trPr>
        <w:tc>
          <w:tcPr>
            <w:tcW w:w="993" w:type="dxa"/>
            <w:vMerge w:val="restart"/>
          </w:tcPr>
          <w:p w:rsidR="00E4021D" w:rsidRPr="008639C9" w:rsidRDefault="00E4021D" w:rsidP="00E24965">
            <w:pPr>
              <w:pStyle w:val="a9"/>
              <w:autoSpaceDE w:val="0"/>
              <w:autoSpaceDN w:val="0"/>
              <w:adjustRightInd w:val="0"/>
              <w:ind w:left="0"/>
              <w:jc w:val="both"/>
              <w:rPr>
                <w:bCs/>
                <w:sz w:val="24"/>
                <w:szCs w:val="24"/>
              </w:rPr>
            </w:pPr>
          </w:p>
        </w:tc>
        <w:tc>
          <w:tcPr>
            <w:tcW w:w="1843" w:type="dxa"/>
            <w:vMerge w:val="restart"/>
          </w:tcPr>
          <w:p w:rsidR="00E4021D" w:rsidRPr="008639C9" w:rsidRDefault="00E4021D" w:rsidP="007F0E8E">
            <w:pPr>
              <w:pStyle w:val="a9"/>
              <w:autoSpaceDE w:val="0"/>
              <w:autoSpaceDN w:val="0"/>
              <w:adjustRightInd w:val="0"/>
              <w:ind w:left="0"/>
              <w:rPr>
                <w:bCs/>
                <w:sz w:val="24"/>
                <w:szCs w:val="24"/>
              </w:rPr>
            </w:pPr>
          </w:p>
        </w:tc>
        <w:tc>
          <w:tcPr>
            <w:tcW w:w="2268" w:type="dxa"/>
            <w:vMerge w:val="restart"/>
          </w:tcPr>
          <w:p w:rsidR="00E4021D" w:rsidRPr="00E4021D" w:rsidRDefault="00E4021D" w:rsidP="00E4021D">
            <w:pPr>
              <w:pStyle w:val="a9"/>
              <w:autoSpaceDE w:val="0"/>
              <w:autoSpaceDN w:val="0"/>
              <w:adjustRightInd w:val="0"/>
              <w:ind w:left="34"/>
              <w:rPr>
                <w:bCs/>
                <w:sz w:val="24"/>
                <w:szCs w:val="24"/>
              </w:rPr>
            </w:pPr>
            <w:r w:rsidRPr="00E4021D">
              <w:rPr>
                <w:bCs/>
                <w:sz w:val="24"/>
                <w:szCs w:val="24"/>
              </w:rPr>
              <w:t xml:space="preserve">Тема </w:t>
            </w:r>
            <w:r w:rsidR="00740AFA">
              <w:rPr>
                <w:bCs/>
                <w:sz w:val="24"/>
                <w:szCs w:val="24"/>
              </w:rPr>
              <w:t>15</w:t>
            </w:r>
            <w:r w:rsidRPr="00E4021D">
              <w:rPr>
                <w:bCs/>
                <w:sz w:val="24"/>
                <w:szCs w:val="24"/>
              </w:rPr>
              <w:t>. Административная ответственность судоводителей маломерных судов и должностных лиц,</w:t>
            </w:r>
          </w:p>
          <w:p w:rsidR="00E4021D" w:rsidRPr="00E4021D" w:rsidRDefault="00E4021D" w:rsidP="00E4021D">
            <w:pPr>
              <w:pStyle w:val="a9"/>
              <w:autoSpaceDE w:val="0"/>
              <w:autoSpaceDN w:val="0"/>
              <w:adjustRightInd w:val="0"/>
              <w:ind w:left="34"/>
              <w:rPr>
                <w:bCs/>
                <w:sz w:val="24"/>
                <w:szCs w:val="24"/>
              </w:rPr>
            </w:pPr>
            <w:r w:rsidRPr="00E4021D">
              <w:rPr>
                <w:bCs/>
                <w:sz w:val="24"/>
                <w:szCs w:val="24"/>
              </w:rPr>
              <w:t>ответственных за их эксплуатацию.</w:t>
            </w:r>
          </w:p>
        </w:tc>
        <w:tc>
          <w:tcPr>
            <w:tcW w:w="9355" w:type="dxa"/>
          </w:tcPr>
          <w:p w:rsidR="00E4021D" w:rsidRPr="00E4021D" w:rsidRDefault="00E4021D" w:rsidP="00740AFA">
            <w:pPr>
              <w:pStyle w:val="a9"/>
              <w:autoSpaceDE w:val="0"/>
              <w:autoSpaceDN w:val="0"/>
              <w:adjustRightInd w:val="0"/>
              <w:ind w:left="34"/>
              <w:jc w:val="both"/>
              <w:rPr>
                <w:bCs/>
                <w:sz w:val="24"/>
                <w:szCs w:val="24"/>
              </w:rPr>
            </w:pPr>
            <w:r w:rsidRPr="00E4021D">
              <w:rPr>
                <w:bCs/>
                <w:sz w:val="24"/>
                <w:szCs w:val="24"/>
              </w:rPr>
              <w:t>Административное законодательство. Кодекс Российской Федерации об административных правонарушениях. Виды административных наказаний за нарушение маломерными судами правил пользования маломерными судами и требований природоохранного законодательства. Нарушения, за которые предусмотрены соответствующие административные наказания судоводителей и должностных лиц. ответственных за эксплуатацию маломерных судов. Процессуальные документы (протоколы, постановления, определения), применяемые государственными инспекторами по маломерным судам при оформлении административного наказания. Порядок изъятия удостоверения на право управления маломерным судном. Основания и порядок задержания маломерного судна и помещения его на специализированную стоянку. Порядок назначения и исполнения административных наказаний. Порядок подачи и рассмотрения жалоб на постановления должностных лиц ГИМС МЧС России.</w:t>
            </w:r>
          </w:p>
        </w:tc>
        <w:tc>
          <w:tcPr>
            <w:tcW w:w="851" w:type="dxa"/>
          </w:tcPr>
          <w:p w:rsidR="00E4021D" w:rsidRPr="00D111A1" w:rsidRDefault="00E4021D" w:rsidP="001D35BD">
            <w:pPr>
              <w:pStyle w:val="a9"/>
              <w:autoSpaceDE w:val="0"/>
              <w:autoSpaceDN w:val="0"/>
              <w:adjustRightInd w:val="0"/>
              <w:ind w:left="0"/>
              <w:jc w:val="center"/>
              <w:rPr>
                <w:bCs/>
                <w:sz w:val="24"/>
                <w:szCs w:val="24"/>
              </w:rPr>
            </w:pPr>
            <w:r w:rsidRPr="00D111A1">
              <w:rPr>
                <w:bCs/>
                <w:sz w:val="24"/>
                <w:szCs w:val="24"/>
              </w:rPr>
              <w:t>2</w:t>
            </w:r>
          </w:p>
        </w:tc>
      </w:tr>
      <w:tr w:rsidR="00E4021D" w:rsidTr="00A04807">
        <w:trPr>
          <w:trHeight w:val="579"/>
        </w:trPr>
        <w:tc>
          <w:tcPr>
            <w:tcW w:w="993" w:type="dxa"/>
            <w:vMerge/>
          </w:tcPr>
          <w:p w:rsidR="00E4021D" w:rsidRPr="008639C9" w:rsidRDefault="00E4021D" w:rsidP="00E24965">
            <w:pPr>
              <w:pStyle w:val="a9"/>
              <w:autoSpaceDE w:val="0"/>
              <w:autoSpaceDN w:val="0"/>
              <w:adjustRightInd w:val="0"/>
              <w:ind w:left="0"/>
              <w:jc w:val="both"/>
              <w:rPr>
                <w:bCs/>
                <w:sz w:val="24"/>
                <w:szCs w:val="24"/>
              </w:rPr>
            </w:pPr>
          </w:p>
        </w:tc>
        <w:tc>
          <w:tcPr>
            <w:tcW w:w="1843" w:type="dxa"/>
            <w:vMerge/>
          </w:tcPr>
          <w:p w:rsidR="00E4021D" w:rsidRPr="008639C9" w:rsidRDefault="00E4021D" w:rsidP="007F0E8E">
            <w:pPr>
              <w:pStyle w:val="a9"/>
              <w:autoSpaceDE w:val="0"/>
              <w:autoSpaceDN w:val="0"/>
              <w:adjustRightInd w:val="0"/>
              <w:ind w:left="0"/>
              <w:rPr>
                <w:bCs/>
                <w:sz w:val="24"/>
                <w:szCs w:val="24"/>
              </w:rPr>
            </w:pPr>
          </w:p>
        </w:tc>
        <w:tc>
          <w:tcPr>
            <w:tcW w:w="2268" w:type="dxa"/>
            <w:vMerge/>
          </w:tcPr>
          <w:p w:rsidR="00E4021D" w:rsidRPr="00E4021D" w:rsidRDefault="00E4021D" w:rsidP="00E4021D">
            <w:pPr>
              <w:pStyle w:val="a9"/>
              <w:autoSpaceDE w:val="0"/>
              <w:autoSpaceDN w:val="0"/>
              <w:adjustRightInd w:val="0"/>
              <w:ind w:left="34"/>
              <w:rPr>
                <w:bCs/>
                <w:sz w:val="24"/>
                <w:szCs w:val="24"/>
              </w:rPr>
            </w:pPr>
          </w:p>
        </w:tc>
        <w:tc>
          <w:tcPr>
            <w:tcW w:w="9355" w:type="dxa"/>
          </w:tcPr>
          <w:p w:rsidR="00E4021D" w:rsidRPr="00E4021D" w:rsidRDefault="00E4021D" w:rsidP="00740AFA">
            <w:pPr>
              <w:pStyle w:val="a9"/>
              <w:autoSpaceDE w:val="0"/>
              <w:autoSpaceDN w:val="0"/>
              <w:adjustRightInd w:val="0"/>
              <w:ind w:left="34"/>
              <w:jc w:val="both"/>
              <w:rPr>
                <w:bCs/>
                <w:sz w:val="24"/>
                <w:szCs w:val="24"/>
              </w:rPr>
            </w:pPr>
            <w:r w:rsidRPr="00A04807">
              <w:rPr>
                <w:b/>
                <w:bCs/>
                <w:sz w:val="24"/>
                <w:szCs w:val="24"/>
              </w:rPr>
              <w:t>Самостоятельная работа.</w:t>
            </w:r>
            <w:r w:rsidRPr="00E4021D">
              <w:rPr>
                <w:bCs/>
                <w:sz w:val="24"/>
                <w:szCs w:val="24"/>
              </w:rPr>
              <w:t xml:space="preserve"> Административное законодательство. Коде</w:t>
            </w:r>
            <w:r>
              <w:rPr>
                <w:bCs/>
                <w:sz w:val="24"/>
                <w:szCs w:val="24"/>
              </w:rPr>
              <w:t>кс Российской Федерации об адми</w:t>
            </w:r>
            <w:r w:rsidRPr="00E4021D">
              <w:rPr>
                <w:bCs/>
                <w:sz w:val="24"/>
                <w:szCs w:val="24"/>
              </w:rPr>
              <w:t>нистративных правонарушениях.</w:t>
            </w:r>
          </w:p>
        </w:tc>
        <w:tc>
          <w:tcPr>
            <w:tcW w:w="851" w:type="dxa"/>
          </w:tcPr>
          <w:p w:rsidR="00E4021D" w:rsidRPr="00D111A1" w:rsidRDefault="00E4021D" w:rsidP="001D35BD">
            <w:pPr>
              <w:pStyle w:val="a9"/>
              <w:autoSpaceDE w:val="0"/>
              <w:autoSpaceDN w:val="0"/>
              <w:adjustRightInd w:val="0"/>
              <w:ind w:left="0"/>
              <w:jc w:val="center"/>
              <w:rPr>
                <w:bCs/>
                <w:sz w:val="24"/>
                <w:szCs w:val="24"/>
              </w:rPr>
            </w:pPr>
            <w:r w:rsidRPr="00D111A1">
              <w:rPr>
                <w:bCs/>
                <w:sz w:val="24"/>
                <w:szCs w:val="24"/>
              </w:rPr>
              <w:t>1</w:t>
            </w:r>
          </w:p>
        </w:tc>
      </w:tr>
      <w:tr w:rsidR="00A04807" w:rsidTr="00A04807">
        <w:trPr>
          <w:trHeight w:val="579"/>
        </w:trPr>
        <w:tc>
          <w:tcPr>
            <w:tcW w:w="993" w:type="dxa"/>
          </w:tcPr>
          <w:p w:rsidR="00A04807" w:rsidRPr="008820DF" w:rsidRDefault="00A04807" w:rsidP="00A04807">
            <w:r w:rsidRPr="008820DF">
              <w:t>ПК 1-3</w:t>
            </w:r>
          </w:p>
        </w:tc>
        <w:tc>
          <w:tcPr>
            <w:tcW w:w="1843" w:type="dxa"/>
          </w:tcPr>
          <w:p w:rsidR="00A04807" w:rsidRDefault="00A04807" w:rsidP="00A04807">
            <w:r w:rsidRPr="008820DF">
              <w:t>Учебная практика</w:t>
            </w:r>
          </w:p>
        </w:tc>
        <w:tc>
          <w:tcPr>
            <w:tcW w:w="2268" w:type="dxa"/>
          </w:tcPr>
          <w:p w:rsidR="00A04807" w:rsidRPr="00E4021D" w:rsidRDefault="00A04807" w:rsidP="00A04807">
            <w:pPr>
              <w:pStyle w:val="a9"/>
              <w:autoSpaceDE w:val="0"/>
              <w:autoSpaceDN w:val="0"/>
              <w:adjustRightInd w:val="0"/>
              <w:ind w:left="34"/>
              <w:rPr>
                <w:bCs/>
                <w:sz w:val="24"/>
                <w:szCs w:val="24"/>
              </w:rPr>
            </w:pPr>
            <w:r w:rsidRPr="00A04807">
              <w:rPr>
                <w:bCs/>
                <w:sz w:val="24"/>
                <w:szCs w:val="24"/>
              </w:rPr>
              <w:t>Отработка практических навыков управления маломерным судном.</w:t>
            </w:r>
          </w:p>
        </w:tc>
        <w:tc>
          <w:tcPr>
            <w:tcW w:w="9355" w:type="dxa"/>
          </w:tcPr>
          <w:p w:rsidR="00A04807" w:rsidRPr="00A04807" w:rsidRDefault="00A04807" w:rsidP="00A04807">
            <w:pPr>
              <w:pStyle w:val="a9"/>
              <w:autoSpaceDE w:val="0"/>
              <w:autoSpaceDN w:val="0"/>
              <w:adjustRightInd w:val="0"/>
              <w:ind w:left="34"/>
              <w:jc w:val="both"/>
              <w:rPr>
                <w:bCs/>
                <w:sz w:val="24"/>
                <w:szCs w:val="24"/>
              </w:rPr>
            </w:pPr>
            <w:r w:rsidRPr="00A04807">
              <w:rPr>
                <w:bCs/>
                <w:sz w:val="24"/>
                <w:szCs w:val="24"/>
              </w:rPr>
              <w:t xml:space="preserve">Подготовка гидроцикла к работе. </w:t>
            </w:r>
          </w:p>
          <w:p w:rsidR="00A04807" w:rsidRPr="00A04807" w:rsidRDefault="00A04807" w:rsidP="00A04807">
            <w:pPr>
              <w:pStyle w:val="a9"/>
              <w:autoSpaceDE w:val="0"/>
              <w:autoSpaceDN w:val="0"/>
              <w:adjustRightInd w:val="0"/>
              <w:ind w:left="34"/>
              <w:jc w:val="both"/>
              <w:rPr>
                <w:bCs/>
                <w:sz w:val="24"/>
                <w:szCs w:val="24"/>
              </w:rPr>
            </w:pPr>
            <w:r w:rsidRPr="00A04807">
              <w:rPr>
                <w:bCs/>
                <w:sz w:val="24"/>
                <w:szCs w:val="24"/>
              </w:rPr>
              <w:t>Отработка посадки на гидроцикл с причала и на мелководье. Безопасный запуск двигателя, осуществление контроля за его работой на холостом ходу и выключение двигателя.</w:t>
            </w:r>
          </w:p>
          <w:p w:rsidR="00A04807" w:rsidRPr="00A04807" w:rsidRDefault="00A04807" w:rsidP="00A04807">
            <w:pPr>
              <w:pStyle w:val="a9"/>
              <w:autoSpaceDE w:val="0"/>
              <w:autoSpaceDN w:val="0"/>
              <w:adjustRightInd w:val="0"/>
              <w:ind w:left="34"/>
              <w:jc w:val="both"/>
              <w:rPr>
                <w:bCs/>
                <w:sz w:val="24"/>
                <w:szCs w:val="24"/>
              </w:rPr>
            </w:pPr>
            <w:r w:rsidRPr="00A04807">
              <w:rPr>
                <w:bCs/>
                <w:sz w:val="24"/>
                <w:szCs w:val="24"/>
              </w:rPr>
              <w:t>Отработка управления гидроциклом без пассажира на закрытой для плавания других судов акватории: дача хода и движение по прямой на малом ходу</w:t>
            </w:r>
            <w:r>
              <w:rPr>
                <w:bCs/>
                <w:sz w:val="24"/>
                <w:szCs w:val="24"/>
              </w:rPr>
              <w:t>, повороты на малом ходу, разви</w:t>
            </w:r>
            <w:r w:rsidRPr="00A04807">
              <w:rPr>
                <w:bCs/>
                <w:sz w:val="24"/>
                <w:szCs w:val="24"/>
              </w:rPr>
              <w:t>тие скорости, повороты и другие маневры на разных скоростях, движение задним ходом, регулировка дифферента гидроцикла, подход и швартовка</w:t>
            </w:r>
            <w:r>
              <w:rPr>
                <w:bCs/>
                <w:sz w:val="24"/>
                <w:szCs w:val="24"/>
              </w:rPr>
              <w:t xml:space="preserve"> к причалу, подход к берегу. По</w:t>
            </w:r>
            <w:r w:rsidRPr="00A04807">
              <w:rPr>
                <w:bCs/>
                <w:sz w:val="24"/>
                <w:szCs w:val="24"/>
              </w:rPr>
              <w:t>садка на гидроцикл из воды на глубинах более 1.5 м.</w:t>
            </w:r>
          </w:p>
          <w:p w:rsidR="00A04807" w:rsidRPr="00E4021D" w:rsidRDefault="00A04807" w:rsidP="00A04807">
            <w:pPr>
              <w:pStyle w:val="a9"/>
              <w:autoSpaceDE w:val="0"/>
              <w:autoSpaceDN w:val="0"/>
              <w:adjustRightInd w:val="0"/>
              <w:ind w:left="34"/>
              <w:jc w:val="both"/>
              <w:rPr>
                <w:bCs/>
                <w:sz w:val="24"/>
                <w:szCs w:val="24"/>
              </w:rPr>
            </w:pPr>
            <w:r w:rsidRPr="00A04807">
              <w:rPr>
                <w:bCs/>
                <w:sz w:val="24"/>
                <w:szCs w:val="24"/>
              </w:rPr>
              <w:t xml:space="preserve">Посадка на гидроцикл пассажира (пассажиров) и выполнение тех же упражнений с </w:t>
            </w:r>
            <w:r w:rsidRPr="00A04807">
              <w:rPr>
                <w:bCs/>
                <w:sz w:val="24"/>
                <w:szCs w:val="24"/>
              </w:rPr>
              <w:lastRenderedPageBreak/>
              <w:t>пассажиром (пассажирами). Высадка пассажиров на причал, на берег.  Управление гидроциклом на акватории с судоходной обстановкой.</w:t>
            </w:r>
          </w:p>
        </w:tc>
        <w:tc>
          <w:tcPr>
            <w:tcW w:w="851" w:type="dxa"/>
          </w:tcPr>
          <w:p w:rsidR="00A04807" w:rsidRPr="00D111A1" w:rsidRDefault="00A04807" w:rsidP="00A04807">
            <w:pPr>
              <w:pStyle w:val="a9"/>
              <w:autoSpaceDE w:val="0"/>
              <w:autoSpaceDN w:val="0"/>
              <w:adjustRightInd w:val="0"/>
              <w:ind w:left="0"/>
              <w:jc w:val="center"/>
              <w:rPr>
                <w:bCs/>
                <w:sz w:val="24"/>
                <w:szCs w:val="24"/>
              </w:rPr>
            </w:pPr>
            <w:r>
              <w:rPr>
                <w:bCs/>
                <w:sz w:val="24"/>
                <w:szCs w:val="24"/>
              </w:rPr>
              <w:lastRenderedPageBreak/>
              <w:t>6</w:t>
            </w:r>
          </w:p>
        </w:tc>
      </w:tr>
      <w:tr w:rsidR="00D4349E" w:rsidTr="00A04807">
        <w:tc>
          <w:tcPr>
            <w:tcW w:w="993" w:type="dxa"/>
          </w:tcPr>
          <w:p w:rsidR="00D4349E" w:rsidRPr="008639C9" w:rsidRDefault="00D4349E" w:rsidP="00E76B0D">
            <w:pPr>
              <w:pStyle w:val="a9"/>
              <w:autoSpaceDE w:val="0"/>
              <w:autoSpaceDN w:val="0"/>
              <w:adjustRightInd w:val="0"/>
              <w:ind w:left="0"/>
              <w:jc w:val="both"/>
              <w:rPr>
                <w:bCs/>
                <w:sz w:val="24"/>
                <w:szCs w:val="24"/>
              </w:rPr>
            </w:pPr>
            <w:r>
              <w:rPr>
                <w:bCs/>
                <w:sz w:val="24"/>
                <w:szCs w:val="24"/>
              </w:rPr>
              <w:lastRenderedPageBreak/>
              <w:t>ПК 1-3</w:t>
            </w:r>
          </w:p>
        </w:tc>
        <w:tc>
          <w:tcPr>
            <w:tcW w:w="13466" w:type="dxa"/>
            <w:gridSpan w:val="3"/>
          </w:tcPr>
          <w:p w:rsidR="00D4349E" w:rsidRPr="00D4349E" w:rsidRDefault="00D4349E" w:rsidP="00740AFA">
            <w:pPr>
              <w:jc w:val="both"/>
              <w:rPr>
                <w:b/>
              </w:rPr>
            </w:pPr>
            <w:r w:rsidRPr="00D4349E">
              <w:rPr>
                <w:b/>
                <w:bCs/>
                <w:sz w:val="24"/>
                <w:szCs w:val="24"/>
              </w:rPr>
              <w:t>Квалификационный экзамен</w:t>
            </w:r>
          </w:p>
        </w:tc>
        <w:tc>
          <w:tcPr>
            <w:tcW w:w="851" w:type="dxa"/>
          </w:tcPr>
          <w:p w:rsidR="00D4349E" w:rsidRPr="00D111A1" w:rsidRDefault="00E4021D" w:rsidP="001D35BD">
            <w:pPr>
              <w:pStyle w:val="a9"/>
              <w:autoSpaceDE w:val="0"/>
              <w:autoSpaceDN w:val="0"/>
              <w:adjustRightInd w:val="0"/>
              <w:ind w:left="0"/>
              <w:jc w:val="center"/>
              <w:rPr>
                <w:bCs/>
                <w:sz w:val="24"/>
                <w:szCs w:val="24"/>
              </w:rPr>
            </w:pPr>
            <w:r w:rsidRPr="00D111A1">
              <w:rPr>
                <w:bCs/>
                <w:sz w:val="24"/>
                <w:szCs w:val="24"/>
              </w:rPr>
              <w:t>6</w:t>
            </w:r>
          </w:p>
        </w:tc>
      </w:tr>
      <w:tr w:rsidR="00D4349E" w:rsidTr="00A04807">
        <w:tc>
          <w:tcPr>
            <w:tcW w:w="14459" w:type="dxa"/>
            <w:gridSpan w:val="4"/>
          </w:tcPr>
          <w:p w:rsidR="00D4349E" w:rsidRPr="001D7C99" w:rsidRDefault="00D4349E" w:rsidP="00740AFA">
            <w:pPr>
              <w:jc w:val="both"/>
            </w:pPr>
            <w:r>
              <w:t>ИТОГО</w:t>
            </w:r>
          </w:p>
        </w:tc>
        <w:tc>
          <w:tcPr>
            <w:tcW w:w="851" w:type="dxa"/>
          </w:tcPr>
          <w:p w:rsidR="00D4349E" w:rsidRPr="00D111A1" w:rsidRDefault="00E4021D" w:rsidP="001D35BD">
            <w:pPr>
              <w:pStyle w:val="a9"/>
              <w:autoSpaceDE w:val="0"/>
              <w:autoSpaceDN w:val="0"/>
              <w:adjustRightInd w:val="0"/>
              <w:ind w:left="0"/>
              <w:jc w:val="center"/>
              <w:rPr>
                <w:bCs/>
                <w:sz w:val="24"/>
                <w:szCs w:val="24"/>
              </w:rPr>
            </w:pPr>
            <w:r w:rsidRPr="00D111A1">
              <w:rPr>
                <w:bCs/>
                <w:sz w:val="24"/>
                <w:szCs w:val="24"/>
              </w:rPr>
              <w:t>50</w:t>
            </w:r>
          </w:p>
        </w:tc>
      </w:tr>
    </w:tbl>
    <w:p w:rsidR="00E24965" w:rsidRDefault="00E24965" w:rsidP="00E24965">
      <w:pPr>
        <w:pStyle w:val="a9"/>
        <w:autoSpaceDE w:val="0"/>
        <w:autoSpaceDN w:val="0"/>
        <w:adjustRightInd w:val="0"/>
        <w:jc w:val="both"/>
        <w:rPr>
          <w:bCs/>
          <w:sz w:val="26"/>
          <w:szCs w:val="26"/>
        </w:rPr>
      </w:pPr>
    </w:p>
    <w:p w:rsidR="007F0E8E" w:rsidRPr="001D35BD" w:rsidRDefault="007F0E8E" w:rsidP="001D35BD">
      <w:pPr>
        <w:autoSpaceDE w:val="0"/>
        <w:autoSpaceDN w:val="0"/>
        <w:adjustRightInd w:val="0"/>
        <w:jc w:val="both"/>
        <w:rPr>
          <w:bCs/>
          <w:sz w:val="26"/>
          <w:szCs w:val="26"/>
        </w:rPr>
        <w:sectPr w:rsidR="007F0E8E" w:rsidRPr="001D35BD" w:rsidSect="007F0E8E">
          <w:pgSz w:w="16838" w:h="11906" w:orient="landscape"/>
          <w:pgMar w:top="1134" w:right="1134" w:bottom="851" w:left="1134" w:header="709" w:footer="709" w:gutter="0"/>
          <w:cols w:space="708"/>
          <w:docGrid w:linePitch="360"/>
        </w:sectPr>
      </w:pPr>
    </w:p>
    <w:p w:rsidR="00E24965" w:rsidRDefault="001D35BD" w:rsidP="001D35BD">
      <w:pPr>
        <w:autoSpaceDE w:val="0"/>
        <w:autoSpaceDN w:val="0"/>
        <w:adjustRightInd w:val="0"/>
        <w:jc w:val="center"/>
        <w:rPr>
          <w:b/>
          <w:bCs/>
          <w:sz w:val="26"/>
          <w:szCs w:val="26"/>
        </w:rPr>
      </w:pPr>
      <w:r w:rsidRPr="001D35BD">
        <w:rPr>
          <w:b/>
          <w:bCs/>
          <w:sz w:val="26"/>
          <w:szCs w:val="26"/>
        </w:rPr>
        <w:lastRenderedPageBreak/>
        <w:t>Раздел 3. Условия реализации программы профессионального модуля</w:t>
      </w:r>
    </w:p>
    <w:p w:rsidR="001D35BD" w:rsidRDefault="001D35BD" w:rsidP="001D35BD">
      <w:pPr>
        <w:autoSpaceDE w:val="0"/>
        <w:autoSpaceDN w:val="0"/>
        <w:adjustRightInd w:val="0"/>
        <w:jc w:val="center"/>
        <w:rPr>
          <w:b/>
          <w:bCs/>
          <w:sz w:val="26"/>
          <w:szCs w:val="26"/>
        </w:rPr>
      </w:pPr>
    </w:p>
    <w:p w:rsidR="001D35BD" w:rsidRPr="001D35BD" w:rsidRDefault="001D35BD" w:rsidP="001D35BD">
      <w:pPr>
        <w:autoSpaceDE w:val="0"/>
        <w:autoSpaceDN w:val="0"/>
        <w:adjustRightInd w:val="0"/>
        <w:ind w:firstLine="708"/>
        <w:jc w:val="both"/>
        <w:rPr>
          <w:bCs/>
          <w:sz w:val="26"/>
          <w:szCs w:val="26"/>
        </w:rPr>
      </w:pPr>
      <w:r>
        <w:rPr>
          <w:bCs/>
          <w:sz w:val="26"/>
          <w:szCs w:val="26"/>
        </w:rPr>
        <w:t xml:space="preserve">Требования </w:t>
      </w:r>
      <w:r w:rsidRPr="001D35BD">
        <w:rPr>
          <w:bCs/>
          <w:sz w:val="26"/>
          <w:szCs w:val="26"/>
        </w:rPr>
        <w:t>к минимуму материально-технического и информационного обеспечения:</w:t>
      </w:r>
    </w:p>
    <w:p w:rsidR="00926532" w:rsidRDefault="001D35BD" w:rsidP="001D35BD">
      <w:pPr>
        <w:autoSpaceDE w:val="0"/>
        <w:autoSpaceDN w:val="0"/>
        <w:adjustRightInd w:val="0"/>
        <w:jc w:val="both"/>
        <w:rPr>
          <w:bCs/>
          <w:sz w:val="26"/>
          <w:szCs w:val="26"/>
        </w:rPr>
      </w:pPr>
      <w:r w:rsidRPr="001D35BD">
        <w:rPr>
          <w:bCs/>
          <w:sz w:val="26"/>
          <w:szCs w:val="26"/>
        </w:rPr>
        <w:t>3.1.  Для реализации</w:t>
      </w:r>
      <w:r w:rsidR="00926532">
        <w:rPr>
          <w:bCs/>
          <w:sz w:val="26"/>
          <w:szCs w:val="26"/>
        </w:rPr>
        <w:t xml:space="preserve"> программы </w:t>
      </w:r>
      <w:r w:rsidRPr="001D35BD">
        <w:rPr>
          <w:bCs/>
          <w:sz w:val="26"/>
          <w:szCs w:val="26"/>
        </w:rPr>
        <w:t xml:space="preserve">требуется </w:t>
      </w:r>
      <w:r w:rsidR="00926532">
        <w:rPr>
          <w:bCs/>
          <w:sz w:val="26"/>
          <w:szCs w:val="26"/>
        </w:rPr>
        <w:t>наличие учебных кабинетов;</w:t>
      </w:r>
      <w:r w:rsidRPr="001D35BD">
        <w:rPr>
          <w:bCs/>
          <w:sz w:val="26"/>
          <w:szCs w:val="26"/>
        </w:rPr>
        <w:t xml:space="preserve"> </w:t>
      </w:r>
    </w:p>
    <w:p w:rsidR="00926532" w:rsidRPr="00926532" w:rsidRDefault="00926532" w:rsidP="00926532">
      <w:pPr>
        <w:autoSpaceDE w:val="0"/>
        <w:autoSpaceDN w:val="0"/>
        <w:adjustRightInd w:val="0"/>
        <w:jc w:val="both"/>
        <w:rPr>
          <w:bCs/>
          <w:sz w:val="26"/>
          <w:szCs w:val="26"/>
        </w:rPr>
      </w:pPr>
      <w:r w:rsidRPr="00926532">
        <w:rPr>
          <w:bCs/>
          <w:sz w:val="26"/>
          <w:szCs w:val="26"/>
        </w:rPr>
        <w:t xml:space="preserve">Оборудование кабинетов: </w:t>
      </w:r>
    </w:p>
    <w:p w:rsidR="00926532" w:rsidRPr="00926532" w:rsidRDefault="00926532" w:rsidP="00926532">
      <w:pPr>
        <w:numPr>
          <w:ilvl w:val="0"/>
          <w:numId w:val="5"/>
        </w:numPr>
        <w:autoSpaceDE w:val="0"/>
        <w:autoSpaceDN w:val="0"/>
        <w:adjustRightInd w:val="0"/>
        <w:jc w:val="both"/>
        <w:rPr>
          <w:bCs/>
          <w:sz w:val="26"/>
          <w:szCs w:val="26"/>
        </w:rPr>
      </w:pPr>
      <w:r w:rsidRPr="00926532">
        <w:rPr>
          <w:bCs/>
          <w:sz w:val="26"/>
          <w:szCs w:val="26"/>
        </w:rPr>
        <w:t>посадочные места по количеству обучающихся;</w:t>
      </w:r>
    </w:p>
    <w:p w:rsidR="00926532" w:rsidRPr="00926532" w:rsidRDefault="00926532" w:rsidP="00926532">
      <w:pPr>
        <w:numPr>
          <w:ilvl w:val="0"/>
          <w:numId w:val="5"/>
        </w:numPr>
        <w:autoSpaceDE w:val="0"/>
        <w:autoSpaceDN w:val="0"/>
        <w:adjustRightInd w:val="0"/>
        <w:jc w:val="both"/>
        <w:rPr>
          <w:bCs/>
          <w:sz w:val="26"/>
          <w:szCs w:val="26"/>
        </w:rPr>
      </w:pPr>
      <w:r w:rsidRPr="00926532">
        <w:rPr>
          <w:bCs/>
          <w:sz w:val="26"/>
          <w:szCs w:val="26"/>
        </w:rPr>
        <w:t>рабочее место преподавателя;</w:t>
      </w:r>
    </w:p>
    <w:p w:rsidR="00926532" w:rsidRPr="00926532" w:rsidRDefault="00926532" w:rsidP="00926532">
      <w:pPr>
        <w:numPr>
          <w:ilvl w:val="0"/>
          <w:numId w:val="5"/>
        </w:numPr>
        <w:autoSpaceDE w:val="0"/>
        <w:autoSpaceDN w:val="0"/>
        <w:adjustRightInd w:val="0"/>
        <w:jc w:val="both"/>
        <w:rPr>
          <w:bCs/>
          <w:sz w:val="26"/>
          <w:szCs w:val="26"/>
        </w:rPr>
      </w:pPr>
      <w:r w:rsidRPr="00926532">
        <w:rPr>
          <w:bCs/>
          <w:sz w:val="26"/>
          <w:szCs w:val="26"/>
        </w:rPr>
        <w:t>комплект учебно-наглядных пособий по разделам программы;</w:t>
      </w:r>
    </w:p>
    <w:p w:rsidR="00926532" w:rsidRPr="00926532" w:rsidRDefault="00926532" w:rsidP="00926532">
      <w:pPr>
        <w:numPr>
          <w:ilvl w:val="0"/>
          <w:numId w:val="5"/>
        </w:numPr>
        <w:autoSpaceDE w:val="0"/>
        <w:autoSpaceDN w:val="0"/>
        <w:adjustRightInd w:val="0"/>
        <w:jc w:val="both"/>
        <w:rPr>
          <w:bCs/>
          <w:sz w:val="26"/>
          <w:szCs w:val="26"/>
        </w:rPr>
      </w:pPr>
      <w:r w:rsidRPr="00926532">
        <w:rPr>
          <w:bCs/>
          <w:sz w:val="26"/>
          <w:szCs w:val="26"/>
        </w:rPr>
        <w:t xml:space="preserve">демонстрационное оборудование: </w:t>
      </w:r>
    </w:p>
    <w:p w:rsidR="00926532" w:rsidRPr="00926532" w:rsidRDefault="00926532" w:rsidP="00926532">
      <w:pPr>
        <w:numPr>
          <w:ilvl w:val="0"/>
          <w:numId w:val="5"/>
        </w:numPr>
        <w:autoSpaceDE w:val="0"/>
        <w:autoSpaceDN w:val="0"/>
        <w:adjustRightInd w:val="0"/>
        <w:jc w:val="both"/>
        <w:rPr>
          <w:bCs/>
          <w:sz w:val="26"/>
          <w:szCs w:val="26"/>
        </w:rPr>
      </w:pPr>
      <w:r w:rsidRPr="00926532">
        <w:rPr>
          <w:bCs/>
          <w:sz w:val="26"/>
          <w:szCs w:val="26"/>
        </w:rPr>
        <w:t xml:space="preserve">плакаты по </w:t>
      </w:r>
      <w:r w:rsidR="00D414E0">
        <w:rPr>
          <w:bCs/>
          <w:sz w:val="26"/>
          <w:szCs w:val="26"/>
        </w:rPr>
        <w:t>у</w:t>
      </w:r>
      <w:r w:rsidRPr="00926532">
        <w:rPr>
          <w:bCs/>
          <w:sz w:val="26"/>
          <w:szCs w:val="26"/>
        </w:rPr>
        <w:t xml:space="preserve">стройству </w:t>
      </w:r>
      <w:r>
        <w:rPr>
          <w:bCs/>
          <w:sz w:val="26"/>
          <w:szCs w:val="26"/>
        </w:rPr>
        <w:t>мотолодки</w:t>
      </w:r>
      <w:r w:rsidRPr="00926532">
        <w:rPr>
          <w:bCs/>
          <w:sz w:val="26"/>
          <w:szCs w:val="26"/>
        </w:rPr>
        <w:t xml:space="preserve"> и </w:t>
      </w:r>
      <w:r>
        <w:rPr>
          <w:bCs/>
          <w:sz w:val="26"/>
          <w:szCs w:val="26"/>
        </w:rPr>
        <w:t xml:space="preserve">ее </w:t>
      </w:r>
      <w:r w:rsidRPr="00926532">
        <w:rPr>
          <w:bCs/>
          <w:sz w:val="26"/>
          <w:szCs w:val="26"/>
        </w:rPr>
        <w:t xml:space="preserve">агрегатов;   </w:t>
      </w:r>
    </w:p>
    <w:p w:rsidR="00926532" w:rsidRPr="00926532" w:rsidRDefault="00926532" w:rsidP="00926532">
      <w:pPr>
        <w:numPr>
          <w:ilvl w:val="0"/>
          <w:numId w:val="6"/>
        </w:numPr>
        <w:autoSpaceDE w:val="0"/>
        <w:autoSpaceDN w:val="0"/>
        <w:adjustRightInd w:val="0"/>
        <w:ind w:left="709"/>
        <w:jc w:val="both"/>
        <w:rPr>
          <w:bCs/>
          <w:sz w:val="26"/>
          <w:szCs w:val="26"/>
        </w:rPr>
      </w:pPr>
      <w:r w:rsidRPr="00926532">
        <w:rPr>
          <w:bCs/>
          <w:sz w:val="26"/>
          <w:szCs w:val="26"/>
        </w:rPr>
        <w:t>Тренажер - манекен взрослого пострадавшего (голова, торс, конечности) с выносным электрическим контролером для отработки приёмов сердечно-легочной реанимации.</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Тренажер - манекен взрослого пострадавшего (голова, торс) без контролера для отработки приёмов сердечно-легочной реанимации.</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Тренажер - манекен взрослого для отработки приёмов удаления инородного тела из верхних дыхательных путей.</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Расходный материал для тренажёров (запасные лицевые маски, запасные "дыхательные пути", плёнки с клапаном для проведения искусственной вентиляции лёгких).</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Аптечка первой помощи (автомобильная).</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Табельные средства для оказания первой помощи:</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Устройства для проведения искусственной вентиляции лёгких: лицевые маски с клапаном различных моделей.</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Средства для временной остановки кровотечения - жгуты.</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Средства иммобилизации для верхних, нижних конечностей, шейного отдела позвоночника (шины)</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Перевязочные средства (бинты, салфетки, лейкопластырь).</w:t>
      </w:r>
    </w:p>
    <w:p w:rsidR="00926532" w:rsidRPr="00926532" w:rsidRDefault="00926532" w:rsidP="00926532">
      <w:pPr>
        <w:numPr>
          <w:ilvl w:val="0"/>
          <w:numId w:val="6"/>
        </w:numPr>
        <w:autoSpaceDE w:val="0"/>
        <w:autoSpaceDN w:val="0"/>
        <w:adjustRightInd w:val="0"/>
        <w:ind w:left="709" w:hanging="283"/>
        <w:jc w:val="both"/>
        <w:rPr>
          <w:bCs/>
          <w:sz w:val="26"/>
          <w:szCs w:val="26"/>
        </w:rPr>
      </w:pPr>
      <w:r w:rsidRPr="00926532">
        <w:rPr>
          <w:bCs/>
          <w:sz w:val="26"/>
          <w:szCs w:val="26"/>
        </w:rPr>
        <w:t xml:space="preserve">Подручные материалы, имитирующие носилочные средства, средства для остановки кровотечения, перевязочные средства, </w:t>
      </w:r>
      <w:proofErr w:type="spellStart"/>
      <w:r w:rsidRPr="00926532">
        <w:rPr>
          <w:bCs/>
          <w:sz w:val="26"/>
          <w:szCs w:val="26"/>
        </w:rPr>
        <w:t>иммобилизирующие</w:t>
      </w:r>
      <w:proofErr w:type="spellEnd"/>
      <w:r w:rsidRPr="00926532">
        <w:rPr>
          <w:bCs/>
          <w:sz w:val="26"/>
          <w:szCs w:val="26"/>
        </w:rPr>
        <w:t xml:space="preserve"> средства.</w:t>
      </w:r>
    </w:p>
    <w:p w:rsidR="00926532" w:rsidRPr="00926532" w:rsidRDefault="00926532" w:rsidP="00926532">
      <w:pPr>
        <w:autoSpaceDE w:val="0"/>
        <w:autoSpaceDN w:val="0"/>
        <w:adjustRightInd w:val="0"/>
        <w:jc w:val="both"/>
        <w:rPr>
          <w:bCs/>
          <w:sz w:val="26"/>
          <w:szCs w:val="26"/>
        </w:rPr>
      </w:pPr>
      <w:r w:rsidRPr="00926532">
        <w:rPr>
          <w:bCs/>
          <w:sz w:val="26"/>
          <w:szCs w:val="26"/>
        </w:rPr>
        <w:t>Оснащение:</w:t>
      </w:r>
    </w:p>
    <w:p w:rsidR="00926532" w:rsidRPr="00926532" w:rsidRDefault="00926532" w:rsidP="00926532">
      <w:pPr>
        <w:numPr>
          <w:ilvl w:val="0"/>
          <w:numId w:val="7"/>
        </w:numPr>
        <w:autoSpaceDE w:val="0"/>
        <w:autoSpaceDN w:val="0"/>
        <w:adjustRightInd w:val="0"/>
        <w:jc w:val="both"/>
        <w:rPr>
          <w:bCs/>
          <w:sz w:val="26"/>
          <w:szCs w:val="26"/>
        </w:rPr>
      </w:pPr>
      <w:r w:rsidRPr="00926532">
        <w:rPr>
          <w:bCs/>
          <w:sz w:val="26"/>
          <w:szCs w:val="26"/>
        </w:rPr>
        <w:t>Видеопроектор.</w:t>
      </w:r>
    </w:p>
    <w:p w:rsidR="00926532" w:rsidRPr="00926532" w:rsidRDefault="00926532" w:rsidP="00926532">
      <w:pPr>
        <w:numPr>
          <w:ilvl w:val="0"/>
          <w:numId w:val="7"/>
        </w:numPr>
        <w:autoSpaceDE w:val="0"/>
        <w:autoSpaceDN w:val="0"/>
        <w:adjustRightInd w:val="0"/>
        <w:jc w:val="both"/>
        <w:rPr>
          <w:bCs/>
          <w:sz w:val="26"/>
          <w:szCs w:val="26"/>
        </w:rPr>
      </w:pPr>
      <w:r w:rsidRPr="00926532">
        <w:rPr>
          <w:bCs/>
          <w:sz w:val="26"/>
          <w:szCs w:val="26"/>
        </w:rPr>
        <w:t>Экран для показа учебных фильмов.</w:t>
      </w:r>
    </w:p>
    <w:p w:rsidR="00926532" w:rsidRPr="00926532" w:rsidRDefault="00926532" w:rsidP="00926532">
      <w:pPr>
        <w:numPr>
          <w:ilvl w:val="0"/>
          <w:numId w:val="7"/>
        </w:numPr>
        <w:autoSpaceDE w:val="0"/>
        <w:autoSpaceDN w:val="0"/>
        <w:adjustRightInd w:val="0"/>
        <w:jc w:val="both"/>
        <w:rPr>
          <w:bCs/>
          <w:sz w:val="26"/>
          <w:szCs w:val="26"/>
        </w:rPr>
      </w:pPr>
      <w:r w:rsidRPr="00926532">
        <w:rPr>
          <w:bCs/>
          <w:sz w:val="26"/>
          <w:szCs w:val="26"/>
        </w:rPr>
        <w:t>Персональный мультимедийный компьютер.</w:t>
      </w:r>
    </w:p>
    <w:p w:rsidR="001D35BD" w:rsidRPr="001D35BD" w:rsidRDefault="001D35BD" w:rsidP="001D35BD">
      <w:pPr>
        <w:autoSpaceDE w:val="0"/>
        <w:autoSpaceDN w:val="0"/>
        <w:adjustRightInd w:val="0"/>
        <w:jc w:val="both"/>
        <w:rPr>
          <w:bCs/>
          <w:sz w:val="26"/>
          <w:szCs w:val="26"/>
        </w:rPr>
      </w:pPr>
      <w:r w:rsidRPr="001D35BD">
        <w:rPr>
          <w:bCs/>
          <w:sz w:val="26"/>
          <w:szCs w:val="26"/>
        </w:rPr>
        <w:t>3.</w:t>
      </w:r>
      <w:r w:rsidR="00D414E0">
        <w:rPr>
          <w:bCs/>
          <w:sz w:val="26"/>
          <w:szCs w:val="26"/>
        </w:rPr>
        <w:t xml:space="preserve">2.  Информационное </w:t>
      </w:r>
      <w:r w:rsidRPr="001D35BD">
        <w:rPr>
          <w:bCs/>
          <w:sz w:val="26"/>
          <w:szCs w:val="26"/>
        </w:rPr>
        <w:t xml:space="preserve">обеспечение </w:t>
      </w:r>
      <w:r w:rsidR="00A4270C">
        <w:rPr>
          <w:bCs/>
          <w:sz w:val="26"/>
          <w:szCs w:val="26"/>
        </w:rPr>
        <w:t xml:space="preserve">обучения: </w:t>
      </w:r>
      <w:proofErr w:type="gramStart"/>
      <w:r w:rsidRPr="001D35BD">
        <w:rPr>
          <w:bCs/>
          <w:sz w:val="26"/>
          <w:szCs w:val="26"/>
        </w:rPr>
        <w:t>перечень  рекомендованных</w:t>
      </w:r>
      <w:proofErr w:type="gramEnd"/>
      <w:r w:rsidRPr="001D35BD">
        <w:rPr>
          <w:bCs/>
          <w:sz w:val="26"/>
          <w:szCs w:val="26"/>
        </w:rPr>
        <w:t xml:space="preserve"> </w:t>
      </w:r>
      <w:r>
        <w:rPr>
          <w:bCs/>
          <w:sz w:val="26"/>
          <w:szCs w:val="26"/>
        </w:rPr>
        <w:t xml:space="preserve">учебных изданий, </w:t>
      </w:r>
      <w:r w:rsidR="00D414E0">
        <w:rPr>
          <w:bCs/>
          <w:sz w:val="26"/>
          <w:szCs w:val="26"/>
        </w:rPr>
        <w:t>Интернет-ре</w:t>
      </w:r>
      <w:r w:rsidR="00D414E0" w:rsidRPr="001D35BD">
        <w:rPr>
          <w:bCs/>
          <w:sz w:val="26"/>
          <w:szCs w:val="26"/>
        </w:rPr>
        <w:t>сурсов</w:t>
      </w:r>
      <w:r w:rsidRPr="001D35BD">
        <w:rPr>
          <w:bCs/>
          <w:sz w:val="26"/>
          <w:szCs w:val="26"/>
        </w:rPr>
        <w:t>, дополнительной литературы:</w:t>
      </w:r>
    </w:p>
    <w:p w:rsidR="001D35BD" w:rsidRDefault="001D35BD" w:rsidP="001D35BD">
      <w:pPr>
        <w:autoSpaceDE w:val="0"/>
        <w:autoSpaceDN w:val="0"/>
        <w:adjustRightInd w:val="0"/>
        <w:jc w:val="both"/>
        <w:rPr>
          <w:bCs/>
          <w:sz w:val="26"/>
          <w:szCs w:val="26"/>
        </w:rPr>
      </w:pPr>
      <w:r w:rsidRPr="001D35BD">
        <w:rPr>
          <w:bCs/>
          <w:sz w:val="26"/>
          <w:szCs w:val="26"/>
        </w:rPr>
        <w:t>Основные источники:</w:t>
      </w:r>
    </w:p>
    <w:p w:rsidR="007B1D41" w:rsidRPr="00814335" w:rsidRDefault="007B1D41" w:rsidP="00814335">
      <w:pPr>
        <w:pStyle w:val="a9"/>
        <w:numPr>
          <w:ilvl w:val="0"/>
          <w:numId w:val="8"/>
        </w:numPr>
        <w:autoSpaceDE w:val="0"/>
        <w:autoSpaceDN w:val="0"/>
        <w:adjustRightInd w:val="0"/>
        <w:ind w:left="284" w:hanging="284"/>
        <w:jc w:val="both"/>
        <w:rPr>
          <w:bCs/>
          <w:sz w:val="26"/>
          <w:szCs w:val="26"/>
        </w:rPr>
      </w:pPr>
      <w:proofErr w:type="spellStart"/>
      <w:r w:rsidRPr="00814335">
        <w:rPr>
          <w:bCs/>
          <w:sz w:val="26"/>
          <w:szCs w:val="26"/>
        </w:rPr>
        <w:t>В.В.Антонов</w:t>
      </w:r>
      <w:proofErr w:type="spellEnd"/>
      <w:r w:rsidRPr="00814335">
        <w:rPr>
          <w:bCs/>
          <w:sz w:val="26"/>
          <w:szCs w:val="26"/>
        </w:rPr>
        <w:t xml:space="preserve">, </w:t>
      </w:r>
      <w:proofErr w:type="spellStart"/>
      <w:r w:rsidRPr="00814335">
        <w:rPr>
          <w:bCs/>
          <w:sz w:val="26"/>
          <w:szCs w:val="26"/>
        </w:rPr>
        <w:t>В.В.Романов</w:t>
      </w:r>
      <w:proofErr w:type="spellEnd"/>
      <w:r w:rsidRPr="00814335">
        <w:rPr>
          <w:bCs/>
          <w:sz w:val="26"/>
          <w:szCs w:val="26"/>
        </w:rPr>
        <w:t>. Маломерные суда на водоемах России, М, Водный путь,2006, 423с.</w:t>
      </w:r>
    </w:p>
    <w:p w:rsidR="007B1D41" w:rsidRPr="00814335" w:rsidRDefault="007B1D41" w:rsidP="00814335">
      <w:pPr>
        <w:pStyle w:val="a9"/>
        <w:numPr>
          <w:ilvl w:val="0"/>
          <w:numId w:val="8"/>
        </w:numPr>
        <w:autoSpaceDE w:val="0"/>
        <w:autoSpaceDN w:val="0"/>
        <w:adjustRightInd w:val="0"/>
        <w:ind w:left="284" w:hanging="284"/>
        <w:jc w:val="both"/>
        <w:rPr>
          <w:bCs/>
          <w:sz w:val="26"/>
          <w:szCs w:val="26"/>
        </w:rPr>
      </w:pPr>
      <w:r w:rsidRPr="00814335">
        <w:rPr>
          <w:bCs/>
          <w:sz w:val="26"/>
          <w:szCs w:val="26"/>
        </w:rPr>
        <w:t>Правила плавания по внутренним водным путям Российской Федерации (утв. приказом Минтранса РФ от 14 октября 2002 г. N 129).</w:t>
      </w:r>
    </w:p>
    <w:p w:rsidR="007B1D41" w:rsidRPr="00814335" w:rsidRDefault="007B1D41" w:rsidP="00814335">
      <w:pPr>
        <w:pStyle w:val="a9"/>
        <w:numPr>
          <w:ilvl w:val="0"/>
          <w:numId w:val="8"/>
        </w:numPr>
        <w:autoSpaceDE w:val="0"/>
        <w:autoSpaceDN w:val="0"/>
        <w:adjustRightInd w:val="0"/>
        <w:ind w:left="284" w:hanging="284"/>
        <w:jc w:val="both"/>
        <w:rPr>
          <w:bCs/>
          <w:sz w:val="26"/>
          <w:szCs w:val="26"/>
        </w:rPr>
      </w:pPr>
      <w:r w:rsidRPr="00814335">
        <w:rPr>
          <w:bCs/>
          <w:sz w:val="26"/>
          <w:szCs w:val="26"/>
        </w:rPr>
        <w:t>Кодекс РФ об административных правонарушениях. Статьи: 8.22, 8.23. Статьи: 11.6-11.13. Статьи: 19.4-19.7. Статья: 23.40.</w:t>
      </w:r>
    </w:p>
    <w:p w:rsidR="006C07C3" w:rsidRPr="00814335" w:rsidRDefault="006C07C3" w:rsidP="00814335">
      <w:pPr>
        <w:pStyle w:val="a9"/>
        <w:numPr>
          <w:ilvl w:val="0"/>
          <w:numId w:val="8"/>
        </w:numPr>
        <w:autoSpaceDE w:val="0"/>
        <w:autoSpaceDN w:val="0"/>
        <w:adjustRightInd w:val="0"/>
        <w:ind w:left="284" w:hanging="284"/>
        <w:jc w:val="both"/>
        <w:rPr>
          <w:bCs/>
          <w:sz w:val="26"/>
          <w:szCs w:val="26"/>
        </w:rPr>
      </w:pPr>
      <w:r w:rsidRPr="00814335">
        <w:rPr>
          <w:bCs/>
          <w:sz w:val="26"/>
          <w:szCs w:val="26"/>
        </w:rPr>
        <w:t>Водный кодекс Российской Федерации.</w:t>
      </w:r>
    </w:p>
    <w:p w:rsidR="006C07C3" w:rsidRPr="00814335" w:rsidRDefault="006C07C3" w:rsidP="00814335">
      <w:pPr>
        <w:pStyle w:val="a9"/>
        <w:numPr>
          <w:ilvl w:val="0"/>
          <w:numId w:val="8"/>
        </w:numPr>
        <w:autoSpaceDE w:val="0"/>
        <w:autoSpaceDN w:val="0"/>
        <w:adjustRightInd w:val="0"/>
        <w:ind w:left="284" w:hanging="284"/>
        <w:jc w:val="both"/>
        <w:rPr>
          <w:bCs/>
          <w:sz w:val="26"/>
          <w:szCs w:val="26"/>
        </w:rPr>
      </w:pPr>
      <w:proofErr w:type="spellStart"/>
      <w:r w:rsidRPr="00814335">
        <w:rPr>
          <w:bCs/>
          <w:sz w:val="26"/>
          <w:szCs w:val="26"/>
        </w:rPr>
        <w:t>П.Н.Пронин</w:t>
      </w:r>
      <w:proofErr w:type="spellEnd"/>
      <w:r w:rsidRPr="00814335">
        <w:rPr>
          <w:bCs/>
          <w:sz w:val="26"/>
          <w:szCs w:val="26"/>
        </w:rPr>
        <w:t xml:space="preserve"> Учебное пособие для начинающих судоводителей маломерных судов, Ульяновск: Регион-Инвест, 2010. – 146 с.</w:t>
      </w:r>
    </w:p>
    <w:p w:rsidR="007B1D41" w:rsidRPr="00814335" w:rsidRDefault="007B1D41" w:rsidP="00814335">
      <w:pPr>
        <w:pStyle w:val="a9"/>
        <w:numPr>
          <w:ilvl w:val="0"/>
          <w:numId w:val="8"/>
        </w:numPr>
        <w:autoSpaceDE w:val="0"/>
        <w:autoSpaceDN w:val="0"/>
        <w:adjustRightInd w:val="0"/>
        <w:ind w:left="284" w:hanging="284"/>
        <w:jc w:val="both"/>
        <w:rPr>
          <w:bCs/>
          <w:sz w:val="26"/>
          <w:szCs w:val="26"/>
        </w:rPr>
      </w:pPr>
      <w:proofErr w:type="spellStart"/>
      <w:r w:rsidRPr="00814335">
        <w:rPr>
          <w:bCs/>
          <w:sz w:val="26"/>
          <w:szCs w:val="26"/>
        </w:rPr>
        <w:lastRenderedPageBreak/>
        <w:t>Б.И.Карлов</w:t>
      </w:r>
      <w:proofErr w:type="spellEnd"/>
      <w:r w:rsidRPr="00814335">
        <w:rPr>
          <w:bCs/>
          <w:sz w:val="26"/>
          <w:szCs w:val="26"/>
        </w:rPr>
        <w:t xml:space="preserve">, </w:t>
      </w:r>
      <w:proofErr w:type="spellStart"/>
      <w:r w:rsidRPr="00814335">
        <w:rPr>
          <w:bCs/>
          <w:sz w:val="26"/>
          <w:szCs w:val="26"/>
        </w:rPr>
        <w:t>В.А.Певзнер</w:t>
      </w:r>
      <w:proofErr w:type="spellEnd"/>
      <w:r w:rsidRPr="00814335">
        <w:rPr>
          <w:bCs/>
          <w:sz w:val="26"/>
          <w:szCs w:val="26"/>
        </w:rPr>
        <w:t xml:space="preserve">, </w:t>
      </w:r>
      <w:proofErr w:type="spellStart"/>
      <w:r w:rsidRPr="00814335">
        <w:rPr>
          <w:bCs/>
          <w:sz w:val="26"/>
          <w:szCs w:val="26"/>
        </w:rPr>
        <w:t>П.П.Слепков</w:t>
      </w:r>
      <w:proofErr w:type="spellEnd"/>
      <w:r w:rsidRPr="00814335">
        <w:rPr>
          <w:bCs/>
          <w:sz w:val="26"/>
          <w:szCs w:val="26"/>
        </w:rPr>
        <w:t>. Учебник судоводителя-любителя (управление маломерными судами</w:t>
      </w:r>
      <w:proofErr w:type="gramStart"/>
      <w:r w:rsidRPr="00814335">
        <w:rPr>
          <w:bCs/>
          <w:sz w:val="26"/>
          <w:szCs w:val="26"/>
        </w:rPr>
        <w:t>) ,</w:t>
      </w:r>
      <w:proofErr w:type="gramEnd"/>
      <w:r w:rsidRPr="00814335">
        <w:rPr>
          <w:bCs/>
          <w:sz w:val="26"/>
          <w:szCs w:val="26"/>
        </w:rPr>
        <w:t xml:space="preserve"> М, ДОСААФ, 1976, 352 с.</w:t>
      </w:r>
    </w:p>
    <w:p w:rsidR="007B1D41" w:rsidRPr="00814335" w:rsidRDefault="007B1D41" w:rsidP="00814335">
      <w:pPr>
        <w:pStyle w:val="a9"/>
        <w:numPr>
          <w:ilvl w:val="0"/>
          <w:numId w:val="8"/>
        </w:numPr>
        <w:autoSpaceDE w:val="0"/>
        <w:autoSpaceDN w:val="0"/>
        <w:adjustRightInd w:val="0"/>
        <w:ind w:left="284" w:hanging="284"/>
        <w:jc w:val="both"/>
        <w:rPr>
          <w:bCs/>
          <w:sz w:val="26"/>
          <w:szCs w:val="26"/>
        </w:rPr>
      </w:pPr>
      <w:r w:rsidRPr="00814335">
        <w:rPr>
          <w:bCs/>
          <w:sz w:val="26"/>
          <w:szCs w:val="26"/>
        </w:rPr>
        <w:t>Приказ МЧС России № 502 от 29.06.05 «Об утверждении Правил пользования маломерными судами на водных объектах Российской Федерации».</w:t>
      </w:r>
    </w:p>
    <w:p w:rsidR="007B1D41" w:rsidRPr="00814335" w:rsidRDefault="007B1D41" w:rsidP="00814335">
      <w:pPr>
        <w:pStyle w:val="a9"/>
        <w:numPr>
          <w:ilvl w:val="0"/>
          <w:numId w:val="8"/>
        </w:numPr>
        <w:autoSpaceDE w:val="0"/>
        <w:autoSpaceDN w:val="0"/>
        <w:adjustRightInd w:val="0"/>
        <w:ind w:left="284" w:hanging="284"/>
        <w:jc w:val="both"/>
        <w:rPr>
          <w:bCs/>
          <w:sz w:val="26"/>
          <w:szCs w:val="26"/>
        </w:rPr>
      </w:pPr>
      <w:r w:rsidRPr="00814335">
        <w:rPr>
          <w:bCs/>
          <w:sz w:val="26"/>
          <w:szCs w:val="26"/>
        </w:rPr>
        <w:t>Приказ МЧС России от 27.05.2014 № 263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B1D41" w:rsidRPr="00814335" w:rsidRDefault="007B1D41" w:rsidP="00814335">
      <w:pPr>
        <w:pStyle w:val="a9"/>
        <w:numPr>
          <w:ilvl w:val="0"/>
          <w:numId w:val="8"/>
        </w:numPr>
        <w:autoSpaceDE w:val="0"/>
        <w:autoSpaceDN w:val="0"/>
        <w:adjustRightInd w:val="0"/>
        <w:ind w:left="284" w:hanging="284"/>
        <w:jc w:val="both"/>
        <w:rPr>
          <w:bCs/>
          <w:sz w:val="26"/>
          <w:szCs w:val="26"/>
        </w:rPr>
      </w:pPr>
      <w:r w:rsidRPr="00814335">
        <w:rPr>
          <w:bCs/>
          <w:sz w:val="26"/>
          <w:szCs w:val="26"/>
        </w:rPr>
        <w:t>Оказание первой медицинской помощи на судах без медперсонала, Мурманск, 1999, 43 с. – (Мурманский государственный технический университет, Северный центр профессиональной подготовки).</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r w:rsidRPr="00814335">
        <w:rPr>
          <w:bCs/>
          <w:sz w:val="26"/>
          <w:szCs w:val="26"/>
        </w:rPr>
        <w:t>Алексеев А.В., Алексеева Д.А. Основы первой доврачебной неотложной помощи пострадавшим.2008. – 98 с.</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r w:rsidRPr="00814335">
        <w:rPr>
          <w:bCs/>
          <w:sz w:val="26"/>
          <w:szCs w:val="26"/>
        </w:rPr>
        <w:t>Алексеев А.В., Алексеева Д.А. Книга для подготовки судоводителей маломерных судов. Гидроцикл. Районы плавания «ВП/ВВП /МП» – 2009. – 214 с.</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r w:rsidRPr="00814335">
        <w:rPr>
          <w:bCs/>
          <w:sz w:val="26"/>
          <w:szCs w:val="26"/>
        </w:rPr>
        <w:t>Алексеев А.В., Алексеева Д.А. Книга для подготовки судоводителей мало</w:t>
      </w:r>
      <w:r w:rsidR="006C07C3" w:rsidRPr="00814335">
        <w:rPr>
          <w:bCs/>
          <w:sz w:val="26"/>
          <w:szCs w:val="26"/>
        </w:rPr>
        <w:t>мерных судов</w:t>
      </w:r>
      <w:r w:rsidRPr="00814335">
        <w:rPr>
          <w:bCs/>
          <w:sz w:val="26"/>
          <w:szCs w:val="26"/>
        </w:rPr>
        <w:t>.</w:t>
      </w:r>
      <w:r w:rsidR="006C07C3" w:rsidRPr="00814335">
        <w:rPr>
          <w:bCs/>
          <w:sz w:val="26"/>
          <w:szCs w:val="26"/>
        </w:rPr>
        <w:t xml:space="preserve"> Катер</w:t>
      </w:r>
      <w:r w:rsidRPr="00814335">
        <w:rPr>
          <w:bCs/>
          <w:sz w:val="26"/>
          <w:szCs w:val="26"/>
        </w:rPr>
        <w:t>, моторная лодка. Районы плавания «ВП/ВВП» – 2009. – 208 с.(т.1)</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r w:rsidRPr="00814335">
        <w:rPr>
          <w:bCs/>
          <w:sz w:val="26"/>
          <w:szCs w:val="26"/>
        </w:rPr>
        <w:t xml:space="preserve">Алексеев А.В., Алексеева Д.А. Книга для подготовки судоводителей маломерных </w:t>
      </w:r>
      <w:proofErr w:type="gramStart"/>
      <w:r w:rsidRPr="00814335">
        <w:rPr>
          <w:bCs/>
          <w:sz w:val="26"/>
          <w:szCs w:val="26"/>
        </w:rPr>
        <w:t>судов .Катер</w:t>
      </w:r>
      <w:proofErr w:type="gramEnd"/>
      <w:r w:rsidRPr="00814335">
        <w:rPr>
          <w:bCs/>
          <w:sz w:val="26"/>
          <w:szCs w:val="26"/>
        </w:rPr>
        <w:t xml:space="preserve">, моторная лодка. Районы плавания «ВП/ВВП» – 2009. – 188 </w:t>
      </w:r>
      <w:proofErr w:type="gramStart"/>
      <w:r w:rsidRPr="00814335">
        <w:rPr>
          <w:bCs/>
          <w:sz w:val="26"/>
          <w:szCs w:val="26"/>
        </w:rPr>
        <w:t>с .</w:t>
      </w:r>
      <w:proofErr w:type="gramEnd"/>
      <w:r w:rsidRPr="00814335">
        <w:rPr>
          <w:bCs/>
          <w:sz w:val="26"/>
          <w:szCs w:val="26"/>
        </w:rPr>
        <w:t>(т.2)</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r w:rsidRPr="00814335">
        <w:rPr>
          <w:bCs/>
          <w:sz w:val="26"/>
          <w:szCs w:val="26"/>
        </w:rPr>
        <w:t xml:space="preserve">17. </w:t>
      </w:r>
      <w:proofErr w:type="spellStart"/>
      <w:r w:rsidRPr="00814335">
        <w:rPr>
          <w:bCs/>
          <w:sz w:val="26"/>
          <w:szCs w:val="26"/>
        </w:rPr>
        <w:t>П.П.Грузинский</w:t>
      </w:r>
      <w:proofErr w:type="spellEnd"/>
      <w:r w:rsidRPr="00814335">
        <w:rPr>
          <w:bCs/>
          <w:sz w:val="26"/>
          <w:szCs w:val="26"/>
        </w:rPr>
        <w:t xml:space="preserve">, </w:t>
      </w:r>
      <w:proofErr w:type="spellStart"/>
      <w:r w:rsidRPr="00814335">
        <w:rPr>
          <w:bCs/>
          <w:sz w:val="26"/>
          <w:szCs w:val="26"/>
        </w:rPr>
        <w:t>П.М.Хохлов</w:t>
      </w:r>
      <w:proofErr w:type="spellEnd"/>
      <w:r w:rsidRPr="00814335">
        <w:rPr>
          <w:bCs/>
          <w:sz w:val="26"/>
          <w:szCs w:val="26"/>
        </w:rPr>
        <w:t xml:space="preserve">. Аварийно-спасательное дело и борьба за живучесть судна, М, Транспорт, 1977, 288 с.  </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r w:rsidRPr="00814335">
        <w:rPr>
          <w:bCs/>
          <w:sz w:val="26"/>
          <w:szCs w:val="26"/>
        </w:rPr>
        <w:t>Алексеев А.В., Алексеева Д.А. Правила пользования маломерными судами и правила плавания по внутренним водным путям Российской Федерации (с комментариями для судоводителей маломерных судов в районах плавания «ВП/ВВП») – 2008. – 216 с.</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proofErr w:type="spellStart"/>
      <w:r w:rsidRPr="00814335">
        <w:rPr>
          <w:bCs/>
          <w:sz w:val="26"/>
          <w:szCs w:val="26"/>
        </w:rPr>
        <w:t>Д.И.Стехновский</w:t>
      </w:r>
      <w:proofErr w:type="spellEnd"/>
      <w:r w:rsidRPr="00814335">
        <w:rPr>
          <w:bCs/>
          <w:sz w:val="26"/>
          <w:szCs w:val="26"/>
        </w:rPr>
        <w:t xml:space="preserve">, </w:t>
      </w:r>
      <w:proofErr w:type="spellStart"/>
      <w:r w:rsidRPr="00814335">
        <w:rPr>
          <w:bCs/>
          <w:sz w:val="26"/>
          <w:szCs w:val="26"/>
        </w:rPr>
        <w:t>А.Е.Зубков</w:t>
      </w:r>
      <w:proofErr w:type="spellEnd"/>
      <w:r w:rsidRPr="00814335">
        <w:rPr>
          <w:bCs/>
          <w:sz w:val="26"/>
          <w:szCs w:val="26"/>
        </w:rPr>
        <w:t xml:space="preserve">, </w:t>
      </w:r>
      <w:proofErr w:type="spellStart"/>
      <w:r w:rsidRPr="00814335">
        <w:rPr>
          <w:bCs/>
          <w:sz w:val="26"/>
          <w:szCs w:val="26"/>
        </w:rPr>
        <w:t>Ю.С.Петровский</w:t>
      </w:r>
      <w:proofErr w:type="spellEnd"/>
      <w:r w:rsidRPr="00814335">
        <w:rPr>
          <w:bCs/>
          <w:sz w:val="26"/>
          <w:szCs w:val="26"/>
        </w:rPr>
        <w:t>. Навигационная гидрометеорология, М, Транспорт, 1971, 278 с.</w:t>
      </w:r>
    </w:p>
    <w:p w:rsidR="007B1D41" w:rsidRPr="00814335" w:rsidRDefault="007B1D41" w:rsidP="00814335">
      <w:pPr>
        <w:pStyle w:val="a9"/>
        <w:numPr>
          <w:ilvl w:val="0"/>
          <w:numId w:val="8"/>
        </w:numPr>
        <w:tabs>
          <w:tab w:val="left" w:pos="426"/>
        </w:tabs>
        <w:autoSpaceDE w:val="0"/>
        <w:autoSpaceDN w:val="0"/>
        <w:adjustRightInd w:val="0"/>
        <w:ind w:left="284" w:hanging="284"/>
        <w:jc w:val="both"/>
        <w:rPr>
          <w:bCs/>
          <w:sz w:val="26"/>
          <w:szCs w:val="26"/>
        </w:rPr>
      </w:pPr>
      <w:r w:rsidRPr="00814335">
        <w:rPr>
          <w:bCs/>
          <w:sz w:val="26"/>
          <w:szCs w:val="26"/>
        </w:rPr>
        <w:t>Судовождение. Понятие. Слайды</w:t>
      </w:r>
    </w:p>
    <w:p w:rsidR="007B1D41" w:rsidRPr="001D35BD" w:rsidRDefault="007B1D41" w:rsidP="001D35BD">
      <w:pPr>
        <w:autoSpaceDE w:val="0"/>
        <w:autoSpaceDN w:val="0"/>
        <w:adjustRightInd w:val="0"/>
        <w:jc w:val="both"/>
        <w:rPr>
          <w:bCs/>
          <w:sz w:val="26"/>
          <w:szCs w:val="26"/>
        </w:rPr>
      </w:pPr>
    </w:p>
    <w:p w:rsidR="001D35BD" w:rsidRDefault="001D35BD" w:rsidP="001D35BD">
      <w:pPr>
        <w:autoSpaceDE w:val="0"/>
        <w:autoSpaceDN w:val="0"/>
        <w:adjustRightInd w:val="0"/>
        <w:jc w:val="both"/>
        <w:rPr>
          <w:bCs/>
          <w:sz w:val="26"/>
          <w:szCs w:val="26"/>
        </w:rPr>
      </w:pPr>
      <w:r w:rsidRPr="001D35BD">
        <w:rPr>
          <w:bCs/>
          <w:sz w:val="26"/>
          <w:szCs w:val="26"/>
        </w:rPr>
        <w:t>Дополнительные источники:</w:t>
      </w:r>
    </w:p>
    <w:p w:rsidR="006C07C3" w:rsidRPr="006C07C3" w:rsidRDefault="006C07C3" w:rsidP="00814335">
      <w:pPr>
        <w:tabs>
          <w:tab w:val="left" w:pos="284"/>
        </w:tabs>
        <w:autoSpaceDE w:val="0"/>
        <w:autoSpaceDN w:val="0"/>
        <w:adjustRightInd w:val="0"/>
        <w:jc w:val="both"/>
        <w:rPr>
          <w:bCs/>
          <w:sz w:val="26"/>
          <w:szCs w:val="26"/>
        </w:rPr>
      </w:pPr>
      <w:r w:rsidRPr="006C07C3">
        <w:rPr>
          <w:bCs/>
          <w:sz w:val="26"/>
          <w:szCs w:val="26"/>
        </w:rPr>
        <w:t>1.</w:t>
      </w:r>
      <w:r w:rsidRPr="006C07C3">
        <w:rPr>
          <w:bCs/>
          <w:sz w:val="26"/>
          <w:szCs w:val="26"/>
        </w:rPr>
        <w:tab/>
        <w:t>Рекомендации по обеспечению безопасности плавания судов в осенне-зимний период и в штормовых условиях (РОЫ1С-84). М.: В/0"Мортехинформреклама". 1985.</w:t>
      </w:r>
    </w:p>
    <w:p w:rsidR="006C07C3" w:rsidRPr="001D35BD" w:rsidRDefault="006C07C3" w:rsidP="00814335">
      <w:pPr>
        <w:tabs>
          <w:tab w:val="left" w:pos="284"/>
        </w:tabs>
        <w:autoSpaceDE w:val="0"/>
        <w:autoSpaceDN w:val="0"/>
        <w:adjustRightInd w:val="0"/>
        <w:jc w:val="both"/>
        <w:rPr>
          <w:bCs/>
          <w:sz w:val="26"/>
          <w:szCs w:val="26"/>
        </w:rPr>
      </w:pPr>
      <w:r w:rsidRPr="006C07C3">
        <w:rPr>
          <w:bCs/>
          <w:sz w:val="26"/>
          <w:szCs w:val="26"/>
        </w:rPr>
        <w:t>2.</w:t>
      </w:r>
      <w:r w:rsidRPr="006C07C3">
        <w:rPr>
          <w:bCs/>
          <w:sz w:val="26"/>
          <w:szCs w:val="26"/>
        </w:rPr>
        <w:tab/>
        <w:t>Наставления по организации штур</w:t>
      </w:r>
      <w:r w:rsidR="0097471D">
        <w:rPr>
          <w:bCs/>
          <w:sz w:val="26"/>
          <w:szCs w:val="26"/>
        </w:rPr>
        <w:t xml:space="preserve">манской службы на судах речного </w:t>
      </w:r>
      <w:r w:rsidRPr="006C07C3">
        <w:rPr>
          <w:bCs/>
          <w:sz w:val="26"/>
          <w:szCs w:val="26"/>
        </w:rPr>
        <w:t>флота смешанного (река-море) плавания (НШСМ-86). М: Транспорт, 1986 г</w:t>
      </w:r>
    </w:p>
    <w:p w:rsidR="006C07C3" w:rsidRDefault="006C07C3" w:rsidP="001D35BD">
      <w:pPr>
        <w:autoSpaceDE w:val="0"/>
        <w:autoSpaceDN w:val="0"/>
        <w:adjustRightInd w:val="0"/>
        <w:jc w:val="both"/>
        <w:rPr>
          <w:bCs/>
          <w:sz w:val="26"/>
          <w:szCs w:val="26"/>
        </w:rPr>
      </w:pPr>
    </w:p>
    <w:p w:rsidR="001D35BD" w:rsidRDefault="001D35BD" w:rsidP="001D35BD">
      <w:pPr>
        <w:autoSpaceDE w:val="0"/>
        <w:autoSpaceDN w:val="0"/>
        <w:adjustRightInd w:val="0"/>
        <w:jc w:val="both"/>
        <w:rPr>
          <w:bCs/>
          <w:sz w:val="26"/>
          <w:szCs w:val="26"/>
        </w:rPr>
      </w:pPr>
      <w:r w:rsidRPr="001D35BD">
        <w:rPr>
          <w:bCs/>
          <w:sz w:val="26"/>
          <w:szCs w:val="26"/>
        </w:rPr>
        <w:t>Интернет-ресурсы:</w:t>
      </w:r>
    </w:p>
    <w:p w:rsidR="006C07C3" w:rsidRPr="00814335" w:rsidRDefault="0098331C" w:rsidP="00814335">
      <w:pPr>
        <w:pStyle w:val="a9"/>
        <w:numPr>
          <w:ilvl w:val="0"/>
          <w:numId w:val="9"/>
        </w:numPr>
        <w:tabs>
          <w:tab w:val="left" w:pos="284"/>
        </w:tabs>
        <w:autoSpaceDE w:val="0"/>
        <w:autoSpaceDN w:val="0"/>
        <w:adjustRightInd w:val="0"/>
        <w:ind w:left="426" w:hanging="426"/>
        <w:jc w:val="both"/>
        <w:rPr>
          <w:bCs/>
          <w:sz w:val="26"/>
          <w:szCs w:val="26"/>
        </w:rPr>
      </w:pPr>
      <w:hyperlink r:id="rId9" w:history="1">
        <w:r w:rsidR="006C07C3" w:rsidRPr="00814335">
          <w:rPr>
            <w:rStyle w:val="ab"/>
            <w:bCs/>
            <w:sz w:val="26"/>
            <w:szCs w:val="26"/>
          </w:rPr>
          <w:t>http://okafish.ru/uchebnik/vvedenie.htm</w:t>
        </w:r>
      </w:hyperlink>
      <w:r w:rsidR="006C07C3" w:rsidRPr="00814335">
        <w:rPr>
          <w:bCs/>
          <w:sz w:val="26"/>
          <w:szCs w:val="26"/>
        </w:rPr>
        <w:t xml:space="preserve"> - Учебник судоводителя любителя. (Управление маломерными судами). Издание третье, переработанное и дополненное. Б. Карлов, В. Певзнер, П. </w:t>
      </w:r>
      <w:proofErr w:type="spellStart"/>
      <w:r w:rsidR="006C07C3" w:rsidRPr="00814335">
        <w:rPr>
          <w:bCs/>
          <w:sz w:val="26"/>
          <w:szCs w:val="26"/>
        </w:rPr>
        <w:t>Слепенков</w:t>
      </w:r>
      <w:proofErr w:type="spellEnd"/>
      <w:r w:rsidR="006C07C3" w:rsidRPr="00814335">
        <w:rPr>
          <w:bCs/>
          <w:sz w:val="26"/>
          <w:szCs w:val="26"/>
        </w:rPr>
        <w:t>.</w:t>
      </w:r>
    </w:p>
    <w:p w:rsidR="006C07C3" w:rsidRPr="00814335" w:rsidRDefault="0098331C" w:rsidP="00814335">
      <w:pPr>
        <w:pStyle w:val="a9"/>
        <w:numPr>
          <w:ilvl w:val="0"/>
          <w:numId w:val="9"/>
        </w:numPr>
        <w:tabs>
          <w:tab w:val="left" w:pos="284"/>
        </w:tabs>
        <w:autoSpaceDE w:val="0"/>
        <w:autoSpaceDN w:val="0"/>
        <w:adjustRightInd w:val="0"/>
        <w:ind w:left="426" w:hanging="426"/>
        <w:jc w:val="both"/>
        <w:rPr>
          <w:bCs/>
          <w:sz w:val="26"/>
          <w:szCs w:val="26"/>
        </w:rPr>
      </w:pPr>
      <w:hyperlink r:id="rId10" w:history="1">
        <w:r w:rsidR="006C07C3" w:rsidRPr="00814335">
          <w:rPr>
            <w:rStyle w:val="ab"/>
            <w:bCs/>
            <w:sz w:val="26"/>
            <w:szCs w:val="26"/>
          </w:rPr>
          <w:t>http://www.orenfishing.ru/docs/malomer.htm</w:t>
        </w:r>
      </w:hyperlink>
      <w:r w:rsidR="006C07C3" w:rsidRPr="00814335">
        <w:rPr>
          <w:bCs/>
          <w:sz w:val="26"/>
          <w:szCs w:val="26"/>
        </w:rPr>
        <w:t xml:space="preserve"> - Правила пользования маломерными судами на водных объектах Российской Федерации</w:t>
      </w:r>
    </w:p>
    <w:p w:rsidR="006C07C3" w:rsidRPr="00814335" w:rsidRDefault="0098331C" w:rsidP="00814335">
      <w:pPr>
        <w:pStyle w:val="a9"/>
        <w:numPr>
          <w:ilvl w:val="0"/>
          <w:numId w:val="9"/>
        </w:numPr>
        <w:tabs>
          <w:tab w:val="left" w:pos="284"/>
        </w:tabs>
        <w:autoSpaceDE w:val="0"/>
        <w:autoSpaceDN w:val="0"/>
        <w:adjustRightInd w:val="0"/>
        <w:ind w:left="426" w:hanging="426"/>
        <w:jc w:val="both"/>
        <w:rPr>
          <w:bCs/>
          <w:sz w:val="26"/>
          <w:szCs w:val="26"/>
        </w:rPr>
      </w:pPr>
      <w:hyperlink r:id="rId11" w:history="1">
        <w:r w:rsidR="006C07C3" w:rsidRPr="00814335">
          <w:rPr>
            <w:rStyle w:val="ab"/>
            <w:bCs/>
            <w:sz w:val="26"/>
            <w:szCs w:val="26"/>
          </w:rPr>
          <w:t>http://www.sudovoditel.com/gims_tickets_online/</w:t>
        </w:r>
      </w:hyperlink>
      <w:r w:rsidR="006C07C3" w:rsidRPr="00814335">
        <w:rPr>
          <w:bCs/>
          <w:sz w:val="26"/>
          <w:szCs w:val="26"/>
        </w:rPr>
        <w:t xml:space="preserve"> - Билеты ГИМС онлайн: МП, ВП, ВВП</w:t>
      </w:r>
    </w:p>
    <w:p w:rsidR="001D35BD" w:rsidRPr="001D35BD" w:rsidRDefault="001D35BD" w:rsidP="00814335">
      <w:pPr>
        <w:tabs>
          <w:tab w:val="left" w:pos="284"/>
        </w:tabs>
        <w:autoSpaceDE w:val="0"/>
        <w:autoSpaceDN w:val="0"/>
        <w:adjustRightInd w:val="0"/>
        <w:ind w:left="426" w:hanging="426"/>
        <w:jc w:val="both"/>
        <w:rPr>
          <w:bCs/>
          <w:sz w:val="26"/>
          <w:szCs w:val="26"/>
        </w:rPr>
      </w:pPr>
    </w:p>
    <w:p w:rsidR="00A23AF2" w:rsidRDefault="00A23AF2" w:rsidP="00A23AF2">
      <w:pPr>
        <w:autoSpaceDE w:val="0"/>
        <w:autoSpaceDN w:val="0"/>
        <w:adjustRightInd w:val="0"/>
        <w:jc w:val="both"/>
        <w:rPr>
          <w:bCs/>
          <w:sz w:val="26"/>
          <w:szCs w:val="26"/>
        </w:rPr>
      </w:pPr>
    </w:p>
    <w:p w:rsidR="00A23AF2" w:rsidRPr="00A23AF2" w:rsidRDefault="00A23AF2" w:rsidP="00A23AF2">
      <w:pPr>
        <w:autoSpaceDE w:val="0"/>
        <w:autoSpaceDN w:val="0"/>
        <w:adjustRightInd w:val="0"/>
        <w:jc w:val="both"/>
        <w:rPr>
          <w:bCs/>
          <w:sz w:val="26"/>
          <w:szCs w:val="26"/>
        </w:rPr>
      </w:pPr>
    </w:p>
    <w:p w:rsidR="00A04AF3" w:rsidRPr="00A04AF3" w:rsidRDefault="00A04AF3" w:rsidP="00A04AF3">
      <w:pPr>
        <w:pStyle w:val="a9"/>
        <w:autoSpaceDE w:val="0"/>
        <w:autoSpaceDN w:val="0"/>
        <w:adjustRightInd w:val="0"/>
        <w:jc w:val="both"/>
        <w:rPr>
          <w:b/>
          <w:bCs/>
          <w:sz w:val="26"/>
          <w:szCs w:val="26"/>
        </w:rPr>
      </w:pPr>
    </w:p>
    <w:p w:rsidR="00A17490" w:rsidRDefault="00962D2B" w:rsidP="00A17490">
      <w:pPr>
        <w:autoSpaceDE w:val="0"/>
        <w:autoSpaceDN w:val="0"/>
        <w:adjustRightInd w:val="0"/>
        <w:jc w:val="center"/>
        <w:rPr>
          <w:b/>
          <w:bCs/>
          <w:sz w:val="26"/>
          <w:szCs w:val="26"/>
        </w:rPr>
      </w:pPr>
      <w:r>
        <w:rPr>
          <w:b/>
          <w:bCs/>
          <w:sz w:val="26"/>
          <w:szCs w:val="26"/>
        </w:rPr>
        <w:t xml:space="preserve">Раздел 4. </w:t>
      </w:r>
      <w:r w:rsidR="00A17490">
        <w:rPr>
          <w:b/>
          <w:bCs/>
          <w:sz w:val="26"/>
          <w:szCs w:val="26"/>
        </w:rPr>
        <w:t>Контроль и оценка результатов освоения знаний</w:t>
      </w:r>
    </w:p>
    <w:p w:rsidR="00A17490" w:rsidRDefault="00A17490" w:rsidP="00A17490">
      <w:pPr>
        <w:autoSpaceDE w:val="0"/>
        <w:autoSpaceDN w:val="0"/>
        <w:adjustRightInd w:val="0"/>
        <w:jc w:val="center"/>
        <w:rPr>
          <w:b/>
          <w:bCs/>
          <w:sz w:val="26"/>
          <w:szCs w:val="26"/>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257"/>
        <w:gridCol w:w="2410"/>
      </w:tblGrid>
      <w:tr w:rsidR="00A17490" w:rsidRPr="00EB536D" w:rsidTr="000110F5">
        <w:trPr>
          <w:trHeight w:val="1120"/>
          <w:jc w:val="right"/>
        </w:trPr>
        <w:tc>
          <w:tcPr>
            <w:tcW w:w="3114" w:type="dxa"/>
            <w:tcBorders>
              <w:top w:val="single" w:sz="4" w:space="0" w:color="auto"/>
              <w:left w:val="single" w:sz="4" w:space="0" w:color="auto"/>
              <w:bottom w:val="single" w:sz="4" w:space="0" w:color="auto"/>
              <w:right w:val="single" w:sz="4" w:space="0" w:color="auto"/>
            </w:tcBorders>
          </w:tcPr>
          <w:p w:rsidR="00A17490" w:rsidRPr="000110F5" w:rsidRDefault="00A17490" w:rsidP="00655B35">
            <w:pPr>
              <w:tabs>
                <w:tab w:val="left" w:pos="900"/>
              </w:tabs>
              <w:jc w:val="center"/>
              <w:rPr>
                <w:b/>
                <w:sz w:val="24"/>
                <w:szCs w:val="24"/>
              </w:rPr>
            </w:pPr>
            <w:r w:rsidRPr="000110F5">
              <w:rPr>
                <w:b/>
                <w:sz w:val="24"/>
                <w:szCs w:val="24"/>
              </w:rPr>
              <w:t>Результаты</w:t>
            </w:r>
          </w:p>
          <w:p w:rsidR="00A17490" w:rsidRPr="000110F5" w:rsidRDefault="00A17490" w:rsidP="00655B35">
            <w:pPr>
              <w:tabs>
                <w:tab w:val="left" w:pos="900"/>
              </w:tabs>
              <w:jc w:val="center"/>
              <w:rPr>
                <w:b/>
                <w:sz w:val="24"/>
                <w:szCs w:val="24"/>
              </w:rPr>
            </w:pPr>
            <w:r w:rsidRPr="000110F5">
              <w:rPr>
                <w:b/>
                <w:sz w:val="24"/>
                <w:szCs w:val="24"/>
              </w:rPr>
              <w:t>(освоенные профессиональные компетенции)</w:t>
            </w:r>
          </w:p>
        </w:tc>
        <w:tc>
          <w:tcPr>
            <w:tcW w:w="4257" w:type="dxa"/>
            <w:tcBorders>
              <w:top w:val="single" w:sz="4" w:space="0" w:color="auto"/>
              <w:left w:val="single" w:sz="4" w:space="0" w:color="auto"/>
              <w:bottom w:val="single" w:sz="4" w:space="0" w:color="auto"/>
              <w:right w:val="single" w:sz="4" w:space="0" w:color="auto"/>
            </w:tcBorders>
          </w:tcPr>
          <w:p w:rsidR="00A17490" w:rsidRPr="000110F5" w:rsidRDefault="00A17490" w:rsidP="00655B35">
            <w:pPr>
              <w:tabs>
                <w:tab w:val="left" w:pos="900"/>
              </w:tabs>
              <w:rPr>
                <w:b/>
                <w:sz w:val="24"/>
                <w:szCs w:val="24"/>
              </w:rPr>
            </w:pPr>
          </w:p>
          <w:p w:rsidR="00A17490" w:rsidRPr="000110F5" w:rsidRDefault="00A17490" w:rsidP="00655B35">
            <w:pPr>
              <w:tabs>
                <w:tab w:val="left" w:pos="900"/>
              </w:tabs>
              <w:jc w:val="center"/>
              <w:rPr>
                <w:b/>
                <w:sz w:val="24"/>
                <w:szCs w:val="24"/>
              </w:rPr>
            </w:pPr>
            <w:r w:rsidRPr="000110F5">
              <w:rPr>
                <w:b/>
                <w:sz w:val="24"/>
                <w:szCs w:val="24"/>
              </w:rPr>
              <w:t>Основные показатели оценки результата</w:t>
            </w:r>
          </w:p>
        </w:tc>
        <w:tc>
          <w:tcPr>
            <w:tcW w:w="2410" w:type="dxa"/>
            <w:tcBorders>
              <w:top w:val="single" w:sz="4" w:space="0" w:color="auto"/>
              <w:left w:val="single" w:sz="4" w:space="0" w:color="auto"/>
              <w:bottom w:val="single" w:sz="4" w:space="0" w:color="auto"/>
              <w:right w:val="single" w:sz="4" w:space="0" w:color="auto"/>
            </w:tcBorders>
          </w:tcPr>
          <w:p w:rsidR="00A17490" w:rsidRPr="000110F5" w:rsidRDefault="00A17490" w:rsidP="00655B35">
            <w:pPr>
              <w:tabs>
                <w:tab w:val="left" w:pos="900"/>
              </w:tabs>
              <w:rPr>
                <w:b/>
                <w:sz w:val="24"/>
                <w:szCs w:val="24"/>
              </w:rPr>
            </w:pPr>
          </w:p>
          <w:p w:rsidR="00A17490" w:rsidRPr="000110F5" w:rsidRDefault="00A17490" w:rsidP="00655B35">
            <w:pPr>
              <w:tabs>
                <w:tab w:val="left" w:pos="900"/>
              </w:tabs>
              <w:rPr>
                <w:b/>
                <w:sz w:val="24"/>
                <w:szCs w:val="24"/>
              </w:rPr>
            </w:pPr>
            <w:r w:rsidRPr="000110F5">
              <w:rPr>
                <w:b/>
                <w:sz w:val="24"/>
                <w:szCs w:val="24"/>
              </w:rPr>
              <w:t>Формы и методы</w:t>
            </w:r>
          </w:p>
          <w:p w:rsidR="00A17490" w:rsidRPr="000110F5" w:rsidRDefault="00A17490" w:rsidP="00655B35">
            <w:pPr>
              <w:tabs>
                <w:tab w:val="left" w:pos="900"/>
              </w:tabs>
              <w:rPr>
                <w:b/>
                <w:sz w:val="24"/>
                <w:szCs w:val="24"/>
              </w:rPr>
            </w:pPr>
            <w:r w:rsidRPr="000110F5">
              <w:rPr>
                <w:b/>
                <w:sz w:val="24"/>
                <w:szCs w:val="24"/>
              </w:rPr>
              <w:t>контроля и оценки</w:t>
            </w:r>
          </w:p>
        </w:tc>
      </w:tr>
      <w:tr w:rsidR="00A17490" w:rsidRPr="00EB536D" w:rsidTr="000110F5">
        <w:trPr>
          <w:trHeight w:val="225"/>
          <w:jc w:val="right"/>
        </w:trPr>
        <w:tc>
          <w:tcPr>
            <w:tcW w:w="3114" w:type="dxa"/>
            <w:tcBorders>
              <w:top w:val="single" w:sz="4" w:space="0" w:color="auto"/>
              <w:left w:val="single" w:sz="4" w:space="0" w:color="auto"/>
              <w:bottom w:val="single" w:sz="4" w:space="0" w:color="auto"/>
              <w:right w:val="single" w:sz="4" w:space="0" w:color="auto"/>
            </w:tcBorders>
          </w:tcPr>
          <w:p w:rsidR="00A17490" w:rsidRPr="000110F5" w:rsidRDefault="00A17490" w:rsidP="00655B35">
            <w:pPr>
              <w:tabs>
                <w:tab w:val="left" w:pos="900"/>
              </w:tabs>
              <w:jc w:val="center"/>
              <w:rPr>
                <w:b/>
                <w:sz w:val="24"/>
                <w:szCs w:val="24"/>
              </w:rPr>
            </w:pPr>
            <w:r w:rsidRPr="000110F5">
              <w:rPr>
                <w:b/>
                <w:sz w:val="24"/>
                <w:szCs w:val="24"/>
              </w:rPr>
              <w:t>1</w:t>
            </w:r>
          </w:p>
        </w:tc>
        <w:tc>
          <w:tcPr>
            <w:tcW w:w="4257" w:type="dxa"/>
            <w:tcBorders>
              <w:top w:val="single" w:sz="4" w:space="0" w:color="auto"/>
              <w:left w:val="single" w:sz="4" w:space="0" w:color="auto"/>
              <w:bottom w:val="single" w:sz="4" w:space="0" w:color="auto"/>
              <w:right w:val="single" w:sz="4" w:space="0" w:color="auto"/>
            </w:tcBorders>
          </w:tcPr>
          <w:p w:rsidR="00A17490" w:rsidRPr="000110F5" w:rsidRDefault="00A17490" w:rsidP="00655B35">
            <w:pPr>
              <w:tabs>
                <w:tab w:val="left" w:pos="900"/>
              </w:tabs>
              <w:jc w:val="center"/>
              <w:rPr>
                <w:b/>
                <w:sz w:val="24"/>
                <w:szCs w:val="24"/>
              </w:rPr>
            </w:pPr>
            <w:r w:rsidRPr="000110F5">
              <w:rPr>
                <w:b/>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A17490" w:rsidRPr="000110F5" w:rsidRDefault="00A17490" w:rsidP="00655B35">
            <w:pPr>
              <w:tabs>
                <w:tab w:val="left" w:pos="900"/>
              </w:tabs>
              <w:jc w:val="center"/>
              <w:rPr>
                <w:b/>
                <w:sz w:val="24"/>
                <w:szCs w:val="24"/>
              </w:rPr>
            </w:pPr>
            <w:r w:rsidRPr="000110F5">
              <w:rPr>
                <w:b/>
                <w:sz w:val="24"/>
                <w:szCs w:val="24"/>
              </w:rPr>
              <w:t>3</w:t>
            </w:r>
          </w:p>
        </w:tc>
      </w:tr>
      <w:tr w:rsidR="008553F4" w:rsidRPr="00F224A2" w:rsidTr="000110F5">
        <w:trPr>
          <w:trHeight w:val="160"/>
          <w:jc w:val="right"/>
        </w:trPr>
        <w:tc>
          <w:tcPr>
            <w:tcW w:w="3114" w:type="dxa"/>
            <w:tcBorders>
              <w:top w:val="single" w:sz="4" w:space="0" w:color="auto"/>
              <w:left w:val="single" w:sz="4" w:space="0" w:color="auto"/>
              <w:bottom w:val="single" w:sz="4" w:space="0" w:color="auto"/>
              <w:right w:val="single" w:sz="4" w:space="0" w:color="auto"/>
            </w:tcBorders>
          </w:tcPr>
          <w:p w:rsidR="008553F4" w:rsidRPr="000110F5" w:rsidRDefault="008553F4" w:rsidP="006373EC">
            <w:pPr>
              <w:pStyle w:val="af"/>
              <w:widowControl w:val="0"/>
              <w:ind w:left="29" w:firstLine="0"/>
              <w:rPr>
                <w:sz w:val="24"/>
                <w:szCs w:val="24"/>
              </w:rPr>
            </w:pPr>
            <w:r w:rsidRPr="000110F5">
              <w:rPr>
                <w:sz w:val="24"/>
                <w:szCs w:val="24"/>
              </w:rPr>
              <w:t>ПК.1</w:t>
            </w:r>
            <w:r w:rsidRPr="000110F5">
              <w:rPr>
                <w:sz w:val="24"/>
                <w:szCs w:val="24"/>
              </w:rPr>
              <w:tab/>
              <w:t>Эксплуатировать двигатели, вспомогательные механизмы и судовые системы маломерных судов</w:t>
            </w:r>
          </w:p>
        </w:tc>
        <w:tc>
          <w:tcPr>
            <w:tcW w:w="4257" w:type="dxa"/>
            <w:tcBorders>
              <w:top w:val="single" w:sz="4" w:space="0" w:color="auto"/>
              <w:left w:val="single" w:sz="4" w:space="0" w:color="auto"/>
              <w:bottom w:val="single" w:sz="4" w:space="0" w:color="auto"/>
              <w:right w:val="single" w:sz="4" w:space="0" w:color="auto"/>
            </w:tcBorders>
          </w:tcPr>
          <w:p w:rsidR="008553F4" w:rsidRPr="000110F5" w:rsidRDefault="008553F4" w:rsidP="006A7ABD">
            <w:pPr>
              <w:tabs>
                <w:tab w:val="left" w:pos="900"/>
              </w:tabs>
              <w:rPr>
                <w:sz w:val="24"/>
                <w:szCs w:val="24"/>
              </w:rPr>
            </w:pPr>
            <w:r w:rsidRPr="000110F5">
              <w:rPr>
                <w:sz w:val="24"/>
                <w:szCs w:val="24"/>
              </w:rPr>
              <w:t>Точно и быстро определять неполадки;</w:t>
            </w:r>
          </w:p>
          <w:p w:rsidR="008553F4" w:rsidRPr="000110F5" w:rsidRDefault="008553F4" w:rsidP="006A7ABD">
            <w:pPr>
              <w:tabs>
                <w:tab w:val="left" w:pos="900"/>
              </w:tabs>
              <w:rPr>
                <w:sz w:val="24"/>
                <w:szCs w:val="24"/>
              </w:rPr>
            </w:pPr>
            <w:r w:rsidRPr="000110F5">
              <w:rPr>
                <w:sz w:val="24"/>
                <w:szCs w:val="24"/>
              </w:rPr>
              <w:t xml:space="preserve"> соблюдать технологическую последовательность;</w:t>
            </w:r>
          </w:p>
          <w:p w:rsidR="008553F4" w:rsidRPr="000110F5" w:rsidRDefault="008553F4" w:rsidP="006A7ABD">
            <w:pPr>
              <w:tabs>
                <w:tab w:val="left" w:pos="900"/>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553F4" w:rsidRPr="00BB6A63" w:rsidRDefault="008553F4" w:rsidP="00BB6A63">
            <w:pPr>
              <w:tabs>
                <w:tab w:val="left" w:pos="900"/>
              </w:tabs>
              <w:rPr>
                <w:sz w:val="24"/>
                <w:szCs w:val="24"/>
              </w:rPr>
            </w:pPr>
            <w:r w:rsidRPr="00BB6A63">
              <w:rPr>
                <w:sz w:val="24"/>
                <w:szCs w:val="24"/>
              </w:rPr>
              <w:t xml:space="preserve">Решение профессиональных задач. </w:t>
            </w:r>
          </w:p>
          <w:p w:rsidR="008553F4" w:rsidRPr="00BB6A63" w:rsidRDefault="008553F4" w:rsidP="00BB6A63">
            <w:pPr>
              <w:tabs>
                <w:tab w:val="left" w:pos="900"/>
              </w:tabs>
              <w:rPr>
                <w:sz w:val="24"/>
                <w:szCs w:val="24"/>
              </w:rPr>
            </w:pPr>
            <w:r w:rsidRPr="00BB6A63">
              <w:rPr>
                <w:sz w:val="24"/>
                <w:szCs w:val="24"/>
              </w:rPr>
              <w:t xml:space="preserve">Решение ситуационных задач. </w:t>
            </w:r>
          </w:p>
          <w:p w:rsidR="008553F4" w:rsidRPr="00BB6A63" w:rsidRDefault="008553F4" w:rsidP="00BB6A63">
            <w:pPr>
              <w:tabs>
                <w:tab w:val="left" w:pos="900"/>
              </w:tabs>
              <w:rPr>
                <w:sz w:val="24"/>
                <w:szCs w:val="24"/>
              </w:rPr>
            </w:pPr>
            <w:r w:rsidRPr="00BB6A63">
              <w:rPr>
                <w:sz w:val="24"/>
                <w:szCs w:val="24"/>
              </w:rPr>
              <w:t>Вы</w:t>
            </w:r>
            <w:r>
              <w:rPr>
                <w:sz w:val="24"/>
                <w:szCs w:val="24"/>
              </w:rPr>
              <w:t xml:space="preserve">полнение практических заданий. </w:t>
            </w:r>
          </w:p>
        </w:tc>
      </w:tr>
      <w:tr w:rsidR="008553F4" w:rsidRPr="00F224A2" w:rsidTr="000110F5">
        <w:trPr>
          <w:trHeight w:val="158"/>
          <w:jc w:val="right"/>
        </w:trPr>
        <w:tc>
          <w:tcPr>
            <w:tcW w:w="3114" w:type="dxa"/>
            <w:tcBorders>
              <w:top w:val="single" w:sz="4" w:space="0" w:color="auto"/>
              <w:left w:val="single" w:sz="4" w:space="0" w:color="auto"/>
              <w:bottom w:val="single" w:sz="4" w:space="0" w:color="auto"/>
              <w:right w:val="single" w:sz="4" w:space="0" w:color="auto"/>
            </w:tcBorders>
          </w:tcPr>
          <w:p w:rsidR="008553F4" w:rsidRPr="000110F5" w:rsidRDefault="008553F4" w:rsidP="006373EC">
            <w:pPr>
              <w:pStyle w:val="af"/>
              <w:widowControl w:val="0"/>
              <w:ind w:left="29" w:firstLine="0"/>
              <w:rPr>
                <w:sz w:val="24"/>
                <w:szCs w:val="24"/>
              </w:rPr>
            </w:pPr>
            <w:r w:rsidRPr="000110F5">
              <w:rPr>
                <w:sz w:val="24"/>
                <w:szCs w:val="24"/>
              </w:rPr>
              <w:t>ПК.2</w:t>
            </w:r>
            <w:r w:rsidRPr="000110F5">
              <w:rPr>
                <w:sz w:val="24"/>
                <w:szCs w:val="24"/>
              </w:rPr>
              <w:tab/>
              <w:t>Управлять маломерным судном</w:t>
            </w:r>
          </w:p>
        </w:tc>
        <w:tc>
          <w:tcPr>
            <w:tcW w:w="4257" w:type="dxa"/>
            <w:tcBorders>
              <w:top w:val="single" w:sz="4" w:space="0" w:color="auto"/>
              <w:left w:val="single" w:sz="4" w:space="0" w:color="auto"/>
              <w:bottom w:val="single" w:sz="4" w:space="0" w:color="auto"/>
              <w:right w:val="single" w:sz="4" w:space="0" w:color="auto"/>
            </w:tcBorders>
          </w:tcPr>
          <w:p w:rsidR="008553F4" w:rsidRPr="000110F5" w:rsidRDefault="008553F4" w:rsidP="006A7ABD">
            <w:pPr>
              <w:tabs>
                <w:tab w:val="left" w:pos="900"/>
              </w:tabs>
              <w:rPr>
                <w:sz w:val="24"/>
                <w:szCs w:val="24"/>
              </w:rPr>
            </w:pPr>
            <w:r w:rsidRPr="000110F5">
              <w:rPr>
                <w:sz w:val="24"/>
                <w:szCs w:val="24"/>
              </w:rPr>
              <w:t>Правильно опре</w:t>
            </w:r>
            <w:r>
              <w:rPr>
                <w:sz w:val="24"/>
                <w:szCs w:val="24"/>
              </w:rPr>
              <w:t>делять скорость движения</w:t>
            </w:r>
            <w:r w:rsidRPr="000110F5">
              <w:rPr>
                <w:sz w:val="24"/>
                <w:szCs w:val="24"/>
              </w:rPr>
              <w:t>;</w:t>
            </w:r>
          </w:p>
          <w:p w:rsidR="008553F4" w:rsidRPr="000110F5" w:rsidRDefault="008553F4" w:rsidP="006A7ABD">
            <w:pPr>
              <w:tabs>
                <w:tab w:val="left" w:pos="900"/>
              </w:tabs>
              <w:rPr>
                <w:sz w:val="24"/>
                <w:szCs w:val="24"/>
              </w:rPr>
            </w:pPr>
            <w:r w:rsidRPr="000110F5">
              <w:rPr>
                <w:sz w:val="24"/>
                <w:szCs w:val="24"/>
              </w:rPr>
              <w:t>Выбирать различные режимы движения в зависимости от сложившихся условий движения;</w:t>
            </w:r>
          </w:p>
          <w:p w:rsidR="008553F4" w:rsidRPr="000110F5" w:rsidRDefault="008553F4" w:rsidP="006A7ABD">
            <w:pPr>
              <w:tabs>
                <w:tab w:val="left" w:pos="900"/>
              </w:tabs>
              <w:rPr>
                <w:sz w:val="24"/>
                <w:szCs w:val="24"/>
              </w:rPr>
            </w:pPr>
            <w:r w:rsidRPr="000110F5">
              <w:rPr>
                <w:sz w:val="24"/>
                <w:szCs w:val="24"/>
              </w:rPr>
              <w:t xml:space="preserve"> Выбирать способы управления маломерным судном в зависимости от плотности движения и расположения опасных объектов.</w:t>
            </w:r>
          </w:p>
          <w:p w:rsidR="008553F4" w:rsidRPr="000110F5" w:rsidRDefault="008553F4" w:rsidP="006A7ABD">
            <w:pPr>
              <w:tabs>
                <w:tab w:val="left" w:pos="900"/>
              </w:tabs>
              <w:rPr>
                <w:sz w:val="24"/>
                <w:szCs w:val="24"/>
              </w:rPr>
            </w:pPr>
            <w:r w:rsidRPr="000110F5">
              <w:rPr>
                <w:sz w:val="24"/>
                <w:szCs w:val="24"/>
              </w:rPr>
              <w:t xml:space="preserve">Точно определять </w:t>
            </w:r>
            <w:r>
              <w:rPr>
                <w:sz w:val="24"/>
                <w:szCs w:val="24"/>
              </w:rPr>
              <w:t xml:space="preserve">характер травм, </w:t>
            </w:r>
            <w:r w:rsidRPr="000110F5">
              <w:rPr>
                <w:sz w:val="24"/>
                <w:szCs w:val="24"/>
              </w:rPr>
              <w:t>повреждения организма,</w:t>
            </w:r>
          </w:p>
          <w:p w:rsidR="008553F4" w:rsidRPr="000110F5" w:rsidRDefault="008553F4" w:rsidP="006A7ABD">
            <w:pPr>
              <w:tabs>
                <w:tab w:val="left" w:pos="900"/>
              </w:tabs>
              <w:rPr>
                <w:sz w:val="24"/>
                <w:szCs w:val="24"/>
              </w:rPr>
            </w:pPr>
            <w:r w:rsidRPr="000110F5">
              <w:rPr>
                <w:sz w:val="24"/>
                <w:szCs w:val="24"/>
              </w:rPr>
              <w:t>правильно накладывать повязки, шины</w:t>
            </w:r>
            <w:r>
              <w:rPr>
                <w:sz w:val="24"/>
                <w:szCs w:val="24"/>
              </w:rPr>
              <w:t>, правильно оказывать первую медицинскую помощь.</w:t>
            </w:r>
          </w:p>
        </w:tc>
        <w:tc>
          <w:tcPr>
            <w:tcW w:w="2410" w:type="dxa"/>
            <w:tcBorders>
              <w:top w:val="single" w:sz="4" w:space="0" w:color="auto"/>
              <w:left w:val="single" w:sz="4" w:space="0" w:color="auto"/>
              <w:bottom w:val="single" w:sz="4" w:space="0" w:color="auto"/>
              <w:right w:val="single" w:sz="4" w:space="0" w:color="auto"/>
            </w:tcBorders>
          </w:tcPr>
          <w:p w:rsidR="008553F4" w:rsidRPr="00BB6A63" w:rsidRDefault="008553F4" w:rsidP="00BB6A63">
            <w:pPr>
              <w:tabs>
                <w:tab w:val="left" w:pos="900"/>
              </w:tabs>
              <w:rPr>
                <w:sz w:val="24"/>
                <w:szCs w:val="24"/>
              </w:rPr>
            </w:pPr>
            <w:r w:rsidRPr="00BB6A63">
              <w:rPr>
                <w:sz w:val="24"/>
                <w:szCs w:val="24"/>
              </w:rPr>
              <w:t xml:space="preserve">Решение профессиональных задач. </w:t>
            </w:r>
          </w:p>
          <w:p w:rsidR="008553F4" w:rsidRPr="00BB6A63" w:rsidRDefault="008553F4" w:rsidP="00BB6A63">
            <w:pPr>
              <w:tabs>
                <w:tab w:val="left" w:pos="900"/>
              </w:tabs>
              <w:rPr>
                <w:sz w:val="24"/>
                <w:szCs w:val="24"/>
              </w:rPr>
            </w:pPr>
            <w:r w:rsidRPr="00BB6A63">
              <w:rPr>
                <w:sz w:val="24"/>
                <w:szCs w:val="24"/>
              </w:rPr>
              <w:t xml:space="preserve">Решение ситуационных задач. </w:t>
            </w:r>
          </w:p>
          <w:p w:rsidR="008553F4" w:rsidRPr="000110F5" w:rsidRDefault="008553F4" w:rsidP="00BB6A63">
            <w:pPr>
              <w:tabs>
                <w:tab w:val="left" w:pos="900"/>
              </w:tabs>
              <w:rPr>
                <w:sz w:val="24"/>
                <w:szCs w:val="24"/>
              </w:rPr>
            </w:pPr>
            <w:r w:rsidRPr="00BB6A63">
              <w:rPr>
                <w:sz w:val="24"/>
                <w:szCs w:val="24"/>
              </w:rPr>
              <w:t>Выполнение практических заданий.</w:t>
            </w:r>
          </w:p>
        </w:tc>
      </w:tr>
      <w:tr w:rsidR="008553F4" w:rsidRPr="00F224A2" w:rsidTr="000110F5">
        <w:trPr>
          <w:trHeight w:val="158"/>
          <w:jc w:val="right"/>
        </w:trPr>
        <w:tc>
          <w:tcPr>
            <w:tcW w:w="3114" w:type="dxa"/>
            <w:tcBorders>
              <w:top w:val="single" w:sz="4" w:space="0" w:color="auto"/>
              <w:left w:val="single" w:sz="4" w:space="0" w:color="auto"/>
              <w:bottom w:val="single" w:sz="4" w:space="0" w:color="auto"/>
              <w:right w:val="single" w:sz="4" w:space="0" w:color="auto"/>
            </w:tcBorders>
          </w:tcPr>
          <w:p w:rsidR="008553F4" w:rsidRPr="000110F5" w:rsidRDefault="008553F4" w:rsidP="006373EC">
            <w:pPr>
              <w:pStyle w:val="2"/>
              <w:widowControl w:val="0"/>
              <w:ind w:left="29" w:firstLine="0"/>
            </w:pPr>
            <w:r w:rsidRPr="000110F5">
              <w:t>ПК.3</w:t>
            </w:r>
            <w:r w:rsidRPr="000110F5">
              <w:tab/>
              <w:t>Обеспечивать безопасность плавания</w:t>
            </w:r>
          </w:p>
        </w:tc>
        <w:tc>
          <w:tcPr>
            <w:tcW w:w="4257" w:type="dxa"/>
            <w:tcBorders>
              <w:top w:val="single" w:sz="4" w:space="0" w:color="auto"/>
              <w:left w:val="single" w:sz="4" w:space="0" w:color="auto"/>
              <w:bottom w:val="single" w:sz="4" w:space="0" w:color="auto"/>
              <w:right w:val="single" w:sz="4" w:space="0" w:color="auto"/>
            </w:tcBorders>
          </w:tcPr>
          <w:p w:rsidR="008553F4" w:rsidRPr="000110F5" w:rsidRDefault="008553F4" w:rsidP="006A7ABD">
            <w:pPr>
              <w:tabs>
                <w:tab w:val="left" w:pos="900"/>
              </w:tabs>
              <w:rPr>
                <w:sz w:val="24"/>
                <w:szCs w:val="24"/>
              </w:rPr>
            </w:pPr>
            <w:r w:rsidRPr="000110F5">
              <w:rPr>
                <w:sz w:val="24"/>
                <w:szCs w:val="24"/>
              </w:rPr>
              <w:t>Уметь контролировать свое психическое состояние при различных условиях управления маломерным судном.</w:t>
            </w:r>
          </w:p>
          <w:p w:rsidR="008553F4" w:rsidRPr="000110F5" w:rsidRDefault="008553F4" w:rsidP="006A7ABD">
            <w:pPr>
              <w:tabs>
                <w:tab w:val="left" w:pos="900"/>
              </w:tabs>
              <w:rPr>
                <w:sz w:val="24"/>
                <w:szCs w:val="24"/>
              </w:rPr>
            </w:pPr>
            <w:r w:rsidRPr="000110F5">
              <w:rPr>
                <w:sz w:val="24"/>
                <w:szCs w:val="24"/>
              </w:rPr>
              <w:t>Знать правила пользования маломерными судами.</w:t>
            </w:r>
          </w:p>
        </w:tc>
        <w:tc>
          <w:tcPr>
            <w:tcW w:w="2410" w:type="dxa"/>
            <w:tcBorders>
              <w:top w:val="single" w:sz="4" w:space="0" w:color="auto"/>
              <w:left w:val="single" w:sz="4" w:space="0" w:color="auto"/>
              <w:bottom w:val="single" w:sz="4" w:space="0" w:color="auto"/>
              <w:right w:val="single" w:sz="4" w:space="0" w:color="auto"/>
            </w:tcBorders>
          </w:tcPr>
          <w:p w:rsidR="008553F4" w:rsidRPr="00BB6A63" w:rsidRDefault="008553F4" w:rsidP="00BB6A63">
            <w:pPr>
              <w:tabs>
                <w:tab w:val="left" w:pos="900"/>
              </w:tabs>
              <w:rPr>
                <w:sz w:val="24"/>
                <w:szCs w:val="24"/>
              </w:rPr>
            </w:pPr>
            <w:r w:rsidRPr="00BB6A63">
              <w:rPr>
                <w:sz w:val="24"/>
                <w:szCs w:val="24"/>
              </w:rPr>
              <w:t xml:space="preserve">Решение профессиональных задач. </w:t>
            </w:r>
          </w:p>
          <w:p w:rsidR="008553F4" w:rsidRPr="00BB6A63" w:rsidRDefault="008553F4" w:rsidP="00BB6A63">
            <w:pPr>
              <w:tabs>
                <w:tab w:val="left" w:pos="900"/>
              </w:tabs>
              <w:rPr>
                <w:sz w:val="24"/>
                <w:szCs w:val="24"/>
              </w:rPr>
            </w:pPr>
            <w:r w:rsidRPr="00BB6A63">
              <w:rPr>
                <w:sz w:val="24"/>
                <w:szCs w:val="24"/>
              </w:rPr>
              <w:t xml:space="preserve">Решение ситуационных задач. </w:t>
            </w:r>
          </w:p>
          <w:p w:rsidR="008553F4" w:rsidRPr="000110F5" w:rsidRDefault="008553F4" w:rsidP="00BB6A63">
            <w:pPr>
              <w:tabs>
                <w:tab w:val="left" w:pos="900"/>
              </w:tabs>
              <w:rPr>
                <w:sz w:val="24"/>
                <w:szCs w:val="24"/>
              </w:rPr>
            </w:pPr>
            <w:r w:rsidRPr="00BB6A63">
              <w:rPr>
                <w:sz w:val="24"/>
                <w:szCs w:val="24"/>
              </w:rPr>
              <w:t>Выполнение практических заданий.</w:t>
            </w:r>
          </w:p>
        </w:tc>
      </w:tr>
    </w:tbl>
    <w:p w:rsidR="00A17490" w:rsidRDefault="00A17490" w:rsidP="00A17490">
      <w:pPr>
        <w:autoSpaceDE w:val="0"/>
        <w:autoSpaceDN w:val="0"/>
        <w:adjustRightInd w:val="0"/>
        <w:jc w:val="center"/>
        <w:rPr>
          <w:b/>
          <w:bCs/>
          <w:sz w:val="26"/>
          <w:szCs w:val="26"/>
        </w:rPr>
      </w:pPr>
    </w:p>
    <w:p w:rsidR="00A17490" w:rsidRDefault="00A17490" w:rsidP="00A17490">
      <w:pPr>
        <w:autoSpaceDE w:val="0"/>
        <w:autoSpaceDN w:val="0"/>
        <w:adjustRightInd w:val="0"/>
        <w:jc w:val="center"/>
        <w:rPr>
          <w:b/>
          <w:bCs/>
          <w:sz w:val="26"/>
          <w:szCs w:val="26"/>
        </w:rPr>
      </w:pPr>
    </w:p>
    <w:sectPr w:rsidR="00A17490" w:rsidSect="005E6A4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1C" w:rsidRDefault="0098331C">
      <w:r>
        <w:separator/>
      </w:r>
    </w:p>
  </w:endnote>
  <w:endnote w:type="continuationSeparator" w:id="0">
    <w:p w:rsidR="0098331C" w:rsidRDefault="0098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41740"/>
      <w:docPartObj>
        <w:docPartGallery w:val="Page Numbers (Bottom of Page)"/>
        <w:docPartUnique/>
      </w:docPartObj>
    </w:sdtPr>
    <w:sdtEndPr/>
    <w:sdtContent>
      <w:p w:rsidR="00C67CE5" w:rsidRDefault="0012526A">
        <w:pPr>
          <w:pStyle w:val="a5"/>
          <w:jc w:val="right"/>
        </w:pPr>
        <w:r>
          <w:fldChar w:fldCharType="begin"/>
        </w:r>
        <w:r w:rsidR="00C67CE5">
          <w:instrText>PAGE   \* MERGEFORMAT</w:instrText>
        </w:r>
        <w:r>
          <w:fldChar w:fldCharType="separate"/>
        </w:r>
        <w:r w:rsidR="007A0C94">
          <w:rPr>
            <w:noProof/>
          </w:rPr>
          <w:t>13</w:t>
        </w:r>
        <w:r>
          <w:fldChar w:fldCharType="end"/>
        </w:r>
      </w:p>
    </w:sdtContent>
  </w:sdt>
  <w:p w:rsidR="00C67CE5" w:rsidRDefault="00C67C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1C" w:rsidRDefault="0098331C">
      <w:r>
        <w:separator/>
      </w:r>
    </w:p>
  </w:footnote>
  <w:footnote w:type="continuationSeparator" w:id="0">
    <w:p w:rsidR="0098331C" w:rsidRDefault="00983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5EB0FA"/>
    <w:lvl w:ilvl="0">
      <w:numFmt w:val="bullet"/>
      <w:lvlText w:val="*"/>
      <w:lvlJc w:val="left"/>
    </w:lvl>
  </w:abstractNum>
  <w:abstractNum w:abstractNumId="1" w15:restartNumberingAfterBreak="0">
    <w:nsid w:val="11C32B69"/>
    <w:multiLevelType w:val="multilevel"/>
    <w:tmpl w:val="B07AE0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D7210"/>
    <w:multiLevelType w:val="hybridMultilevel"/>
    <w:tmpl w:val="3F12FF3A"/>
    <w:lvl w:ilvl="0" w:tplc="C58C1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45CCD"/>
    <w:multiLevelType w:val="hybridMultilevel"/>
    <w:tmpl w:val="01183678"/>
    <w:lvl w:ilvl="0" w:tplc="C58C1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77831"/>
    <w:multiLevelType w:val="hybridMultilevel"/>
    <w:tmpl w:val="A5C63750"/>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39B8776C"/>
    <w:multiLevelType w:val="hybridMultilevel"/>
    <w:tmpl w:val="530E9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5C3504"/>
    <w:multiLevelType w:val="hybridMultilevel"/>
    <w:tmpl w:val="1A76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261CB"/>
    <w:multiLevelType w:val="hybridMultilevel"/>
    <w:tmpl w:val="C7F6C48E"/>
    <w:lvl w:ilvl="0" w:tplc="C58C1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196B9E"/>
    <w:multiLevelType w:val="hybridMultilevel"/>
    <w:tmpl w:val="98DE0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312698F"/>
    <w:multiLevelType w:val="multilevel"/>
    <w:tmpl w:val="B07AE06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3C6406"/>
    <w:multiLevelType w:val="hybridMultilevel"/>
    <w:tmpl w:val="56A433E6"/>
    <w:lvl w:ilvl="0" w:tplc="DF4AC03C">
      <w:start w:val="1"/>
      <w:numFmt w:val="bullet"/>
      <w:lvlText w:val=""/>
      <w:lvlJc w:val="left"/>
      <w:pPr>
        <w:ind w:left="1440" w:hanging="360"/>
      </w:pPr>
      <w:rPr>
        <w:rFonts w:ascii="Symbol" w:hAnsi="Symbol" w:hint="default"/>
      </w:rPr>
    </w:lvl>
    <w:lvl w:ilvl="1" w:tplc="638EBB98">
      <w:numFmt w:val="bullet"/>
      <w:lvlText w:val="•"/>
      <w:lvlJc w:val="left"/>
      <w:pPr>
        <w:ind w:left="2490" w:hanging="690"/>
      </w:pPr>
      <w:rPr>
        <w:rFonts w:ascii="Times New Roman" w:eastAsia="Calibr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2"/>
  </w:num>
  <w:num w:numId="6">
    <w:abstractNumId w:val="7"/>
  </w:num>
  <w:num w:numId="7">
    <w:abstractNumId w:val="3"/>
  </w:num>
  <w:num w:numId="8">
    <w:abstractNumId w:val="6"/>
  </w:num>
  <w:num w:numId="9">
    <w:abstractNumId w:val="5"/>
  </w:num>
  <w:num w:numId="10">
    <w:abstractNumId w:val="0"/>
    <w:lvlOverride w:ilvl="0">
      <w:lvl w:ilvl="0">
        <w:start w:val="65535"/>
        <w:numFmt w:val="bullet"/>
        <w:lvlText w:val="•"/>
        <w:legacy w:legacy="1" w:legacySpace="0" w:legacyIndent="266"/>
        <w:lvlJc w:val="left"/>
        <w:rPr>
          <w:rFonts w:ascii="Microsoft Sans Serif" w:hAnsi="Microsoft Sans Serif" w:cs="Microsoft Sans Serif" w:hint="default"/>
        </w:rPr>
      </w:lvl>
    </w:lvlOverride>
  </w:num>
  <w:num w:numId="11">
    <w:abstractNumId w:val="4"/>
  </w:num>
  <w:num w:numId="1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0E1C"/>
    <w:rsid w:val="000110F5"/>
    <w:rsid w:val="00106C63"/>
    <w:rsid w:val="0012526A"/>
    <w:rsid w:val="001277B9"/>
    <w:rsid w:val="001379F0"/>
    <w:rsid w:val="0015101D"/>
    <w:rsid w:val="00191CAD"/>
    <w:rsid w:val="001D35BD"/>
    <w:rsid w:val="001E338F"/>
    <w:rsid w:val="002E194E"/>
    <w:rsid w:val="00306D12"/>
    <w:rsid w:val="003165E5"/>
    <w:rsid w:val="00317F3E"/>
    <w:rsid w:val="00346E23"/>
    <w:rsid w:val="0035369A"/>
    <w:rsid w:val="003735ED"/>
    <w:rsid w:val="0037601D"/>
    <w:rsid w:val="0039288B"/>
    <w:rsid w:val="003A760E"/>
    <w:rsid w:val="003D35E6"/>
    <w:rsid w:val="003D62BB"/>
    <w:rsid w:val="0043097B"/>
    <w:rsid w:val="00435627"/>
    <w:rsid w:val="00444607"/>
    <w:rsid w:val="00462B04"/>
    <w:rsid w:val="00473AE2"/>
    <w:rsid w:val="004A4841"/>
    <w:rsid w:val="004B1E9F"/>
    <w:rsid w:val="0051299A"/>
    <w:rsid w:val="00514EFA"/>
    <w:rsid w:val="00531588"/>
    <w:rsid w:val="005676CC"/>
    <w:rsid w:val="00571C1E"/>
    <w:rsid w:val="005876CF"/>
    <w:rsid w:val="005C01F8"/>
    <w:rsid w:val="005C1FAB"/>
    <w:rsid w:val="005E4171"/>
    <w:rsid w:val="005E5632"/>
    <w:rsid w:val="005E6A41"/>
    <w:rsid w:val="00610A07"/>
    <w:rsid w:val="00612C66"/>
    <w:rsid w:val="006153B3"/>
    <w:rsid w:val="006373EC"/>
    <w:rsid w:val="00667ABB"/>
    <w:rsid w:val="006C07C3"/>
    <w:rsid w:val="00740AFA"/>
    <w:rsid w:val="007610B1"/>
    <w:rsid w:val="0079086B"/>
    <w:rsid w:val="007A0C94"/>
    <w:rsid w:val="007B1D41"/>
    <w:rsid w:val="007D2A6B"/>
    <w:rsid w:val="007F0E8E"/>
    <w:rsid w:val="007F66F4"/>
    <w:rsid w:val="00814335"/>
    <w:rsid w:val="00822C84"/>
    <w:rsid w:val="008553F4"/>
    <w:rsid w:val="008639C9"/>
    <w:rsid w:val="00901B46"/>
    <w:rsid w:val="00926532"/>
    <w:rsid w:val="00952B19"/>
    <w:rsid w:val="00962D2B"/>
    <w:rsid w:val="0097471D"/>
    <w:rsid w:val="0098247D"/>
    <w:rsid w:val="0098331C"/>
    <w:rsid w:val="00985AF4"/>
    <w:rsid w:val="009A436F"/>
    <w:rsid w:val="009D6A47"/>
    <w:rsid w:val="009E047F"/>
    <w:rsid w:val="00A018A8"/>
    <w:rsid w:val="00A04807"/>
    <w:rsid w:val="00A04AF3"/>
    <w:rsid w:val="00A17490"/>
    <w:rsid w:val="00A23AF2"/>
    <w:rsid w:val="00A4270C"/>
    <w:rsid w:val="00A46A4B"/>
    <w:rsid w:val="00AA7F22"/>
    <w:rsid w:val="00AB11F6"/>
    <w:rsid w:val="00B1106E"/>
    <w:rsid w:val="00B237E8"/>
    <w:rsid w:val="00B26B43"/>
    <w:rsid w:val="00B33498"/>
    <w:rsid w:val="00B75D65"/>
    <w:rsid w:val="00B84387"/>
    <w:rsid w:val="00B92C55"/>
    <w:rsid w:val="00BB6A63"/>
    <w:rsid w:val="00BF4616"/>
    <w:rsid w:val="00C049BC"/>
    <w:rsid w:val="00C11015"/>
    <w:rsid w:val="00C55F33"/>
    <w:rsid w:val="00C6759D"/>
    <w:rsid w:val="00C67CE5"/>
    <w:rsid w:val="00CA257F"/>
    <w:rsid w:val="00CD5571"/>
    <w:rsid w:val="00D111A1"/>
    <w:rsid w:val="00D30D11"/>
    <w:rsid w:val="00D414E0"/>
    <w:rsid w:val="00D4349E"/>
    <w:rsid w:val="00D63F93"/>
    <w:rsid w:val="00D7379C"/>
    <w:rsid w:val="00D87208"/>
    <w:rsid w:val="00DD669F"/>
    <w:rsid w:val="00E10C9E"/>
    <w:rsid w:val="00E1650A"/>
    <w:rsid w:val="00E24965"/>
    <w:rsid w:val="00E4021D"/>
    <w:rsid w:val="00E41126"/>
    <w:rsid w:val="00E76B0D"/>
    <w:rsid w:val="00EA1C7F"/>
    <w:rsid w:val="00EA30B6"/>
    <w:rsid w:val="00EB1B14"/>
    <w:rsid w:val="00ED769A"/>
    <w:rsid w:val="00EE0E1C"/>
    <w:rsid w:val="00EF1F87"/>
    <w:rsid w:val="00EF5A63"/>
    <w:rsid w:val="00F01D69"/>
    <w:rsid w:val="00F061A1"/>
    <w:rsid w:val="00FB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D4346-48F7-42F4-90CC-257159C4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1C"/>
    <w:pPr>
      <w:spacing w:after="0" w:line="240" w:lineRule="auto"/>
    </w:pPr>
    <w:rPr>
      <w:rFonts w:ascii="Times New Roman" w:eastAsia="Calibri" w:hAnsi="Times New Roman" w:cs="Times New Roman"/>
    </w:rPr>
  </w:style>
  <w:style w:type="paragraph" w:styleId="1">
    <w:name w:val="heading 1"/>
    <w:basedOn w:val="a"/>
    <w:next w:val="a"/>
    <w:link w:val="10"/>
    <w:uiPriority w:val="9"/>
    <w:qFormat/>
    <w:rsid w:val="006C07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E0E1C"/>
    <w:rPr>
      <w:b/>
      <w:bCs/>
      <w:color w:val="26282F"/>
      <w:sz w:val="26"/>
      <w:szCs w:val="26"/>
    </w:rPr>
  </w:style>
  <w:style w:type="paragraph" w:customStyle="1" w:styleId="a4">
    <w:name w:val="Таблицы (моноширинный)"/>
    <w:basedOn w:val="a"/>
    <w:next w:val="a"/>
    <w:rsid w:val="00EE0E1C"/>
    <w:pPr>
      <w:widowControl w:val="0"/>
      <w:autoSpaceDE w:val="0"/>
      <w:autoSpaceDN w:val="0"/>
      <w:adjustRightInd w:val="0"/>
      <w:jc w:val="both"/>
    </w:pPr>
    <w:rPr>
      <w:rFonts w:ascii="Courier New" w:eastAsia="Times New Roman" w:hAnsi="Courier New" w:cs="Courier New"/>
      <w:lang w:eastAsia="ru-RU"/>
    </w:rPr>
  </w:style>
  <w:style w:type="paragraph" w:styleId="a5">
    <w:name w:val="footer"/>
    <w:basedOn w:val="a"/>
    <w:link w:val="a6"/>
    <w:uiPriority w:val="99"/>
    <w:unhideWhenUsed/>
    <w:rsid w:val="00EE0E1C"/>
    <w:pPr>
      <w:tabs>
        <w:tab w:val="center" w:pos="4677"/>
        <w:tab w:val="right" w:pos="9355"/>
      </w:tabs>
    </w:pPr>
  </w:style>
  <w:style w:type="character" w:customStyle="1" w:styleId="a6">
    <w:name w:val="Нижний колонтитул Знак"/>
    <w:basedOn w:val="a0"/>
    <w:link w:val="a5"/>
    <w:uiPriority w:val="99"/>
    <w:rsid w:val="00EE0E1C"/>
    <w:rPr>
      <w:rFonts w:ascii="Times New Roman" w:eastAsia="Calibri" w:hAnsi="Times New Roman" w:cs="Times New Roman"/>
    </w:rPr>
  </w:style>
  <w:style w:type="paragraph" w:styleId="a7">
    <w:name w:val="No Spacing"/>
    <w:uiPriority w:val="1"/>
    <w:qFormat/>
    <w:rsid w:val="00EE0E1C"/>
    <w:pPr>
      <w:spacing w:after="0" w:line="240" w:lineRule="auto"/>
    </w:pPr>
    <w:rPr>
      <w:rFonts w:ascii="Calibri" w:eastAsia="Calibri" w:hAnsi="Calibri" w:cs="Times New Roman"/>
    </w:rPr>
  </w:style>
  <w:style w:type="table" w:styleId="a8">
    <w:name w:val="Table Grid"/>
    <w:basedOn w:val="a1"/>
    <w:uiPriority w:val="39"/>
    <w:rsid w:val="00EE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F1F87"/>
    <w:pPr>
      <w:ind w:left="720"/>
      <w:contextualSpacing/>
    </w:pPr>
  </w:style>
  <w:style w:type="paragraph" w:styleId="aa">
    <w:name w:val="Normal (Web)"/>
    <w:basedOn w:val="a"/>
    <w:unhideWhenUsed/>
    <w:rsid w:val="00EF1F87"/>
    <w:pPr>
      <w:spacing w:before="100" w:beforeAutospacing="1" w:after="100" w:afterAutospacing="1"/>
    </w:pPr>
    <w:rPr>
      <w:rFonts w:eastAsia="Times New Roman"/>
      <w:sz w:val="24"/>
      <w:szCs w:val="24"/>
      <w:lang w:eastAsia="ru-RU"/>
    </w:rPr>
  </w:style>
  <w:style w:type="character" w:styleId="ab">
    <w:name w:val="Hyperlink"/>
    <w:basedOn w:val="a0"/>
    <w:uiPriority w:val="99"/>
    <w:unhideWhenUsed/>
    <w:rsid w:val="00D63F93"/>
    <w:rPr>
      <w:color w:val="0563C1" w:themeColor="hyperlink"/>
      <w:u w:val="single"/>
    </w:rPr>
  </w:style>
  <w:style w:type="paragraph" w:styleId="2">
    <w:name w:val="List 2"/>
    <w:basedOn w:val="a"/>
    <w:rsid w:val="00C55F33"/>
    <w:pPr>
      <w:ind w:left="566" w:hanging="283"/>
    </w:pPr>
    <w:rPr>
      <w:rFonts w:eastAsia="Times New Roman"/>
      <w:sz w:val="24"/>
      <w:szCs w:val="24"/>
      <w:lang w:eastAsia="ru-RU"/>
    </w:rPr>
  </w:style>
  <w:style w:type="paragraph" w:styleId="ac">
    <w:name w:val="footnote text"/>
    <w:basedOn w:val="a"/>
    <w:link w:val="ad"/>
    <w:semiHidden/>
    <w:rsid w:val="00C55F33"/>
    <w:rPr>
      <w:rFonts w:eastAsia="Times New Roman"/>
      <w:sz w:val="20"/>
      <w:szCs w:val="20"/>
    </w:rPr>
  </w:style>
  <w:style w:type="character" w:customStyle="1" w:styleId="ad">
    <w:name w:val="Текст сноски Знак"/>
    <w:basedOn w:val="a0"/>
    <w:link w:val="ac"/>
    <w:semiHidden/>
    <w:rsid w:val="00C55F33"/>
    <w:rPr>
      <w:rFonts w:ascii="Times New Roman" w:eastAsia="Times New Roman" w:hAnsi="Times New Roman" w:cs="Times New Roman"/>
      <w:sz w:val="20"/>
      <w:szCs w:val="20"/>
    </w:rPr>
  </w:style>
  <w:style w:type="character" w:styleId="ae">
    <w:name w:val="footnote reference"/>
    <w:semiHidden/>
    <w:rsid w:val="00C55F33"/>
    <w:rPr>
      <w:vertAlign w:val="superscript"/>
    </w:rPr>
  </w:style>
  <w:style w:type="character" w:customStyle="1" w:styleId="10">
    <w:name w:val="Заголовок 1 Знак"/>
    <w:basedOn w:val="a0"/>
    <w:link w:val="1"/>
    <w:uiPriority w:val="9"/>
    <w:rsid w:val="006C07C3"/>
    <w:rPr>
      <w:rFonts w:asciiTheme="majorHAnsi" w:eastAsiaTheme="majorEastAsia" w:hAnsiTheme="majorHAnsi" w:cstheme="majorBidi"/>
      <w:color w:val="2E74B5" w:themeColor="accent1" w:themeShade="BF"/>
      <w:sz w:val="32"/>
      <w:szCs w:val="32"/>
    </w:rPr>
  </w:style>
  <w:style w:type="paragraph" w:styleId="af">
    <w:name w:val="List"/>
    <w:basedOn w:val="a"/>
    <w:uiPriority w:val="99"/>
    <w:unhideWhenUsed/>
    <w:rsid w:val="00A17490"/>
    <w:pPr>
      <w:ind w:left="283" w:hanging="283"/>
      <w:contextualSpacing/>
    </w:pPr>
  </w:style>
  <w:style w:type="paragraph" w:styleId="af0">
    <w:name w:val="header"/>
    <w:basedOn w:val="a"/>
    <w:link w:val="af1"/>
    <w:uiPriority w:val="99"/>
    <w:unhideWhenUsed/>
    <w:rsid w:val="00E10C9E"/>
    <w:pPr>
      <w:tabs>
        <w:tab w:val="center" w:pos="4677"/>
        <w:tab w:val="right" w:pos="9355"/>
      </w:tabs>
    </w:pPr>
  </w:style>
  <w:style w:type="character" w:customStyle="1" w:styleId="af1">
    <w:name w:val="Верхний колонтитул Знак"/>
    <w:basedOn w:val="a0"/>
    <w:link w:val="af0"/>
    <w:uiPriority w:val="99"/>
    <w:rsid w:val="00E10C9E"/>
    <w:rPr>
      <w:rFonts w:ascii="Times New Roman" w:eastAsia="Calibri" w:hAnsi="Times New Roman" w:cs="Times New Roman"/>
    </w:rPr>
  </w:style>
  <w:style w:type="paragraph" w:styleId="af2">
    <w:name w:val="Balloon Text"/>
    <w:basedOn w:val="a"/>
    <w:link w:val="af3"/>
    <w:uiPriority w:val="99"/>
    <w:semiHidden/>
    <w:unhideWhenUsed/>
    <w:rsid w:val="003A760E"/>
    <w:rPr>
      <w:rFonts w:ascii="Segoe UI" w:hAnsi="Segoe UI" w:cs="Segoe UI"/>
      <w:sz w:val="18"/>
      <w:szCs w:val="18"/>
    </w:rPr>
  </w:style>
  <w:style w:type="character" w:customStyle="1" w:styleId="af3">
    <w:name w:val="Текст выноски Знак"/>
    <w:basedOn w:val="a0"/>
    <w:link w:val="af2"/>
    <w:uiPriority w:val="99"/>
    <w:semiHidden/>
    <w:rsid w:val="003A760E"/>
    <w:rPr>
      <w:rFonts w:ascii="Segoe UI" w:eastAsia="Calibri" w:hAnsi="Segoe UI" w:cs="Segoe UI"/>
      <w:sz w:val="18"/>
      <w:szCs w:val="18"/>
    </w:rPr>
  </w:style>
  <w:style w:type="table" w:customStyle="1" w:styleId="11">
    <w:name w:val="Сетка таблицы1"/>
    <w:basedOn w:val="a1"/>
    <w:next w:val="a8"/>
    <w:uiPriority w:val="39"/>
    <w:rsid w:val="00F01D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6870">
      <w:bodyDiv w:val="1"/>
      <w:marLeft w:val="0"/>
      <w:marRight w:val="0"/>
      <w:marTop w:val="0"/>
      <w:marBottom w:val="0"/>
      <w:divBdr>
        <w:top w:val="none" w:sz="0" w:space="0" w:color="auto"/>
        <w:left w:val="none" w:sz="0" w:space="0" w:color="auto"/>
        <w:bottom w:val="none" w:sz="0" w:space="0" w:color="auto"/>
        <w:right w:val="none" w:sz="0" w:space="0" w:color="auto"/>
      </w:divBdr>
    </w:div>
    <w:div w:id="1806123563">
      <w:bodyDiv w:val="1"/>
      <w:marLeft w:val="0"/>
      <w:marRight w:val="0"/>
      <w:marTop w:val="0"/>
      <w:marBottom w:val="0"/>
      <w:divBdr>
        <w:top w:val="none" w:sz="0" w:space="0" w:color="auto"/>
        <w:left w:val="none" w:sz="0" w:space="0" w:color="auto"/>
        <w:bottom w:val="none" w:sz="0" w:space="0" w:color="auto"/>
        <w:right w:val="none" w:sz="0" w:space="0" w:color="auto"/>
      </w:divBdr>
    </w:div>
    <w:div w:id="2026706638">
      <w:bodyDiv w:val="1"/>
      <w:marLeft w:val="0"/>
      <w:marRight w:val="0"/>
      <w:marTop w:val="0"/>
      <w:marBottom w:val="0"/>
      <w:divBdr>
        <w:top w:val="none" w:sz="0" w:space="0" w:color="auto"/>
        <w:left w:val="none" w:sz="0" w:space="0" w:color="auto"/>
        <w:bottom w:val="none" w:sz="0" w:space="0" w:color="auto"/>
        <w:right w:val="none" w:sz="0" w:space="0" w:color="auto"/>
      </w:divBdr>
    </w:div>
    <w:div w:id="20691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dovoditel.com/gims_tickets_online/" TargetMode="External"/><Relationship Id="rId5" Type="http://schemas.openxmlformats.org/officeDocument/2006/relationships/webSettings" Target="webSettings.xml"/><Relationship Id="rId10" Type="http://schemas.openxmlformats.org/officeDocument/2006/relationships/hyperlink" Target="http://www.orenfishing.ru/docs/malomer.htm" TargetMode="External"/><Relationship Id="rId4" Type="http://schemas.openxmlformats.org/officeDocument/2006/relationships/settings" Target="settings.xml"/><Relationship Id="rId9" Type="http://schemas.openxmlformats.org/officeDocument/2006/relationships/hyperlink" Target="http://okafish.ru/uchebnik/vvedeni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D115-4CEB-4405-89A4-E9AABCF6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ОАТК</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ОАТК</dc:creator>
  <cp:keywords/>
  <dc:description/>
  <cp:lastModifiedBy>Администратор</cp:lastModifiedBy>
  <cp:revision>75</cp:revision>
  <cp:lastPrinted>2015-09-19T03:30:00Z</cp:lastPrinted>
  <dcterms:created xsi:type="dcterms:W3CDTF">2015-09-16T06:05:00Z</dcterms:created>
  <dcterms:modified xsi:type="dcterms:W3CDTF">2017-01-13T09:23:00Z</dcterms:modified>
</cp:coreProperties>
</file>